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74ED" w14:textId="77777777" w:rsidR="009365CC" w:rsidRPr="00387ADC" w:rsidRDefault="00962089" w:rsidP="00962089">
      <w:pPr>
        <w:pStyle w:val="Bezmezer"/>
        <w:spacing w:line="360" w:lineRule="auto"/>
        <w:jc w:val="center"/>
        <w:rPr>
          <w:rFonts w:ascii="Georgia" w:hAnsi="Georgia"/>
          <w:sz w:val="40"/>
          <w:szCs w:val="40"/>
        </w:rPr>
      </w:pPr>
      <w:r w:rsidRPr="00387ADC">
        <w:rPr>
          <w:rFonts w:ascii="Georgia" w:hAnsi="Georgia"/>
          <w:sz w:val="40"/>
          <w:szCs w:val="40"/>
        </w:rPr>
        <w:t>Mateřská škola Horní Podluží</w:t>
      </w:r>
    </w:p>
    <w:p w14:paraId="08564FF7" w14:textId="77777777" w:rsidR="00962089" w:rsidRPr="00387ADC" w:rsidRDefault="00962089" w:rsidP="00962089">
      <w:pPr>
        <w:pStyle w:val="Bezmezer"/>
        <w:spacing w:line="360" w:lineRule="auto"/>
        <w:jc w:val="center"/>
        <w:rPr>
          <w:rFonts w:ascii="Georgia" w:hAnsi="Georgia"/>
          <w:sz w:val="40"/>
          <w:szCs w:val="40"/>
        </w:rPr>
      </w:pPr>
    </w:p>
    <w:p w14:paraId="72465C1E" w14:textId="77777777" w:rsidR="00962089" w:rsidRPr="00387ADC" w:rsidRDefault="00962089" w:rsidP="00962089">
      <w:pPr>
        <w:pStyle w:val="Bezmezer"/>
        <w:spacing w:line="360" w:lineRule="auto"/>
        <w:jc w:val="center"/>
        <w:rPr>
          <w:rFonts w:ascii="Georgia" w:hAnsi="Georgia"/>
          <w:b/>
          <w:sz w:val="40"/>
          <w:szCs w:val="40"/>
        </w:rPr>
      </w:pPr>
      <w:r w:rsidRPr="00387ADC">
        <w:rPr>
          <w:rFonts w:ascii="Georgia" w:hAnsi="Georgia"/>
          <w:b/>
          <w:sz w:val="40"/>
          <w:szCs w:val="40"/>
        </w:rPr>
        <w:t>Třídní vzdělávací program pro předškolní vzdělávání</w:t>
      </w:r>
    </w:p>
    <w:p w14:paraId="1048DD3E" w14:textId="517C80F5" w:rsidR="00962089" w:rsidRDefault="00387ADC" w:rsidP="00962089">
      <w:pPr>
        <w:pStyle w:val="Bezmezer"/>
        <w:spacing w:line="360" w:lineRule="auto"/>
        <w:jc w:val="center"/>
        <w:rPr>
          <w:rFonts w:ascii="Georgia" w:hAnsi="Georgia"/>
          <w:b/>
          <w:sz w:val="40"/>
          <w:szCs w:val="40"/>
        </w:rPr>
      </w:pPr>
      <w:r w:rsidRPr="00387ADC">
        <w:rPr>
          <w:rFonts w:ascii="Georgia" w:hAnsi="Georgia"/>
          <w:b/>
          <w:sz w:val="40"/>
          <w:szCs w:val="40"/>
        </w:rPr>
        <w:t>Školní rok 20</w:t>
      </w:r>
      <w:r w:rsidR="00240843">
        <w:rPr>
          <w:rFonts w:ascii="Georgia" w:hAnsi="Georgia"/>
          <w:b/>
          <w:sz w:val="40"/>
          <w:szCs w:val="40"/>
        </w:rPr>
        <w:t>2</w:t>
      </w:r>
      <w:r w:rsidR="008D30B5">
        <w:rPr>
          <w:rFonts w:ascii="Georgia" w:hAnsi="Georgia"/>
          <w:b/>
          <w:sz w:val="40"/>
          <w:szCs w:val="40"/>
        </w:rPr>
        <w:t>3</w:t>
      </w:r>
      <w:r w:rsidRPr="00387ADC">
        <w:rPr>
          <w:rFonts w:ascii="Georgia" w:hAnsi="Georgia"/>
          <w:b/>
          <w:sz w:val="40"/>
          <w:szCs w:val="40"/>
        </w:rPr>
        <w:t>/202</w:t>
      </w:r>
      <w:r w:rsidR="006A4852">
        <w:rPr>
          <w:rFonts w:ascii="Georgia" w:hAnsi="Georgia"/>
          <w:b/>
          <w:sz w:val="40"/>
          <w:szCs w:val="40"/>
        </w:rPr>
        <w:t>4</w:t>
      </w:r>
    </w:p>
    <w:p w14:paraId="4B003C92" w14:textId="77777777" w:rsidR="008D30B5" w:rsidRDefault="008D30B5" w:rsidP="00962089">
      <w:pPr>
        <w:pStyle w:val="Bezmezer"/>
        <w:spacing w:line="360" w:lineRule="auto"/>
        <w:jc w:val="center"/>
        <w:rPr>
          <w:rFonts w:ascii="Georgia" w:hAnsi="Georgia"/>
          <w:b/>
          <w:sz w:val="40"/>
          <w:szCs w:val="40"/>
        </w:rPr>
      </w:pPr>
    </w:p>
    <w:p w14:paraId="4C870D41" w14:textId="77777777" w:rsidR="008D30B5" w:rsidRPr="008D30B5" w:rsidRDefault="008D30B5" w:rsidP="00962089">
      <w:pPr>
        <w:pStyle w:val="Bezmezer"/>
        <w:spacing w:line="360" w:lineRule="auto"/>
        <w:jc w:val="center"/>
        <w:rPr>
          <w:rFonts w:ascii="Georgia" w:hAnsi="Georgia"/>
          <w:b/>
          <w:i/>
          <w:iCs/>
          <w:sz w:val="40"/>
          <w:szCs w:val="40"/>
        </w:rPr>
      </w:pPr>
      <w:r w:rsidRPr="008D30B5">
        <w:rPr>
          <w:rFonts w:ascii="Georgia" w:hAnsi="Georgia"/>
          <w:b/>
          <w:i/>
          <w:iCs/>
          <w:sz w:val="40"/>
          <w:szCs w:val="40"/>
        </w:rPr>
        <w:t xml:space="preserve">Velká výprava do neznáma, </w:t>
      </w:r>
    </w:p>
    <w:p w14:paraId="40B19365" w14:textId="6D5E0F8A" w:rsidR="008D30B5" w:rsidRDefault="008D30B5" w:rsidP="00962089">
      <w:pPr>
        <w:pStyle w:val="Bezmezer"/>
        <w:spacing w:line="360" w:lineRule="auto"/>
        <w:jc w:val="center"/>
        <w:rPr>
          <w:rFonts w:ascii="Georgia" w:hAnsi="Georgia"/>
          <w:b/>
          <w:i/>
          <w:iCs/>
          <w:sz w:val="40"/>
          <w:szCs w:val="40"/>
        </w:rPr>
      </w:pPr>
      <w:r w:rsidRPr="008D30B5">
        <w:rPr>
          <w:rFonts w:ascii="Georgia" w:hAnsi="Georgia"/>
          <w:b/>
          <w:i/>
          <w:iCs/>
          <w:sz w:val="40"/>
          <w:szCs w:val="40"/>
        </w:rPr>
        <w:t>kdopak půjde ještě s </w:t>
      </w:r>
      <w:proofErr w:type="spellStart"/>
      <w:r w:rsidRPr="008D30B5">
        <w:rPr>
          <w:rFonts w:ascii="Georgia" w:hAnsi="Georgia"/>
          <w:b/>
          <w:i/>
          <w:iCs/>
          <w:sz w:val="40"/>
          <w:szCs w:val="40"/>
        </w:rPr>
        <w:t>náma</w:t>
      </w:r>
      <w:proofErr w:type="spellEnd"/>
      <w:r w:rsidRPr="008D30B5">
        <w:rPr>
          <w:rFonts w:ascii="Georgia" w:hAnsi="Georgia"/>
          <w:b/>
          <w:i/>
          <w:iCs/>
          <w:sz w:val="40"/>
          <w:szCs w:val="40"/>
        </w:rPr>
        <w:t>?</w:t>
      </w:r>
    </w:p>
    <w:p w14:paraId="71C0B8F6" w14:textId="77777777" w:rsidR="008D30B5" w:rsidRPr="008D30B5" w:rsidRDefault="008D30B5" w:rsidP="00962089">
      <w:pPr>
        <w:pStyle w:val="Bezmezer"/>
        <w:spacing w:line="360" w:lineRule="auto"/>
        <w:jc w:val="center"/>
        <w:rPr>
          <w:rFonts w:ascii="Georgia" w:hAnsi="Georgia"/>
          <w:b/>
          <w:sz w:val="40"/>
          <w:szCs w:val="40"/>
        </w:rPr>
      </w:pPr>
    </w:p>
    <w:p w14:paraId="565C4E31" w14:textId="77777777" w:rsidR="00962089" w:rsidRPr="00387ADC" w:rsidRDefault="00962089" w:rsidP="00962089">
      <w:pPr>
        <w:pStyle w:val="Bezmezer"/>
        <w:spacing w:line="360" w:lineRule="auto"/>
        <w:jc w:val="center"/>
        <w:rPr>
          <w:rFonts w:ascii="Georgia" w:hAnsi="Georgia"/>
          <w:sz w:val="40"/>
          <w:szCs w:val="40"/>
        </w:rPr>
      </w:pPr>
    </w:p>
    <w:p w14:paraId="2E309042" w14:textId="77777777" w:rsidR="00962089" w:rsidRDefault="00962089" w:rsidP="00962089">
      <w:pPr>
        <w:pStyle w:val="Bezmezer"/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181B0161" w14:textId="77777777" w:rsidR="00962089" w:rsidRDefault="00962089" w:rsidP="00962089">
      <w:pPr>
        <w:pStyle w:val="Bezmezer"/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5F10B210" w14:textId="77777777" w:rsidR="00962089" w:rsidRDefault="00962089" w:rsidP="00962089">
      <w:pPr>
        <w:pStyle w:val="Bezmezer"/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1E8C0920" w14:textId="77777777" w:rsidR="003568B6" w:rsidRDefault="003568B6" w:rsidP="00962089">
      <w:pPr>
        <w:pStyle w:val="Bezmezer"/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7D46C705" w14:textId="77777777" w:rsidR="00240843" w:rsidRDefault="00240843" w:rsidP="00962089">
      <w:pPr>
        <w:pStyle w:val="Bezmezer"/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1F4E0613" w14:textId="77777777" w:rsidR="00240843" w:rsidRDefault="00240843" w:rsidP="00962089">
      <w:pPr>
        <w:pStyle w:val="Bezmezer"/>
        <w:spacing w:line="360" w:lineRule="auto"/>
        <w:jc w:val="center"/>
        <w:rPr>
          <w:rFonts w:ascii="Georgia" w:hAnsi="Georgia"/>
          <w:sz w:val="24"/>
          <w:szCs w:val="24"/>
        </w:rPr>
      </w:pPr>
    </w:p>
    <w:p w14:paraId="0F4BD91A" w14:textId="77777777" w:rsidR="00240843" w:rsidRDefault="00240843" w:rsidP="00962089">
      <w:pPr>
        <w:pStyle w:val="Bezmezer"/>
        <w:spacing w:line="360" w:lineRule="auto"/>
        <w:jc w:val="center"/>
      </w:pPr>
    </w:p>
    <w:p w14:paraId="6BD477E2" w14:textId="77777777" w:rsidR="006A4852" w:rsidRDefault="006A4852" w:rsidP="00962089">
      <w:pPr>
        <w:pStyle w:val="Bezmezer"/>
        <w:spacing w:line="360" w:lineRule="auto"/>
        <w:jc w:val="center"/>
      </w:pPr>
    </w:p>
    <w:p w14:paraId="51081735" w14:textId="77777777" w:rsidR="006A4852" w:rsidRDefault="006A4852" w:rsidP="00962089">
      <w:pPr>
        <w:pStyle w:val="Bezmezer"/>
        <w:spacing w:line="360" w:lineRule="auto"/>
        <w:jc w:val="center"/>
      </w:pPr>
    </w:p>
    <w:p w14:paraId="3E6F1AB4" w14:textId="77777777" w:rsidR="006A4852" w:rsidRDefault="006A4852" w:rsidP="00962089">
      <w:pPr>
        <w:pStyle w:val="Bezmezer"/>
        <w:spacing w:line="360" w:lineRule="auto"/>
        <w:jc w:val="center"/>
      </w:pPr>
    </w:p>
    <w:p w14:paraId="47604C0C" w14:textId="77777777" w:rsidR="006A4852" w:rsidRDefault="006A4852" w:rsidP="00962089">
      <w:pPr>
        <w:pStyle w:val="Bezmezer"/>
        <w:spacing w:line="360" w:lineRule="auto"/>
        <w:jc w:val="center"/>
      </w:pPr>
    </w:p>
    <w:p w14:paraId="54524E56" w14:textId="77777777" w:rsidR="006A4852" w:rsidRDefault="006A4852" w:rsidP="00962089">
      <w:pPr>
        <w:pStyle w:val="Bezmezer"/>
        <w:spacing w:line="360" w:lineRule="auto"/>
        <w:jc w:val="center"/>
      </w:pPr>
    </w:p>
    <w:p w14:paraId="74941B3F" w14:textId="77777777" w:rsidR="006A4852" w:rsidRDefault="006A4852" w:rsidP="00962089">
      <w:pPr>
        <w:pStyle w:val="Bezmezer"/>
        <w:spacing w:line="360" w:lineRule="auto"/>
        <w:jc w:val="center"/>
      </w:pPr>
    </w:p>
    <w:p w14:paraId="70E63034" w14:textId="77777777" w:rsidR="006A4852" w:rsidRDefault="006A4852" w:rsidP="00962089">
      <w:pPr>
        <w:pStyle w:val="Bezmezer"/>
        <w:spacing w:line="360" w:lineRule="auto"/>
        <w:jc w:val="center"/>
      </w:pPr>
    </w:p>
    <w:p w14:paraId="49D41F85" w14:textId="77777777" w:rsidR="006A4852" w:rsidRDefault="006A4852" w:rsidP="00962089">
      <w:pPr>
        <w:pStyle w:val="Bezmezer"/>
        <w:spacing w:line="360" w:lineRule="auto"/>
        <w:jc w:val="center"/>
      </w:pPr>
    </w:p>
    <w:p w14:paraId="69CA090E" w14:textId="77777777" w:rsidR="006A4852" w:rsidRDefault="006A4852" w:rsidP="00962089">
      <w:pPr>
        <w:pStyle w:val="Bezmezer"/>
        <w:spacing w:line="360" w:lineRule="auto"/>
        <w:jc w:val="center"/>
      </w:pPr>
    </w:p>
    <w:p w14:paraId="06CA52D4" w14:textId="77777777" w:rsidR="006A4852" w:rsidRDefault="006A4852" w:rsidP="00962089">
      <w:pPr>
        <w:pStyle w:val="Bezmezer"/>
        <w:spacing w:line="360" w:lineRule="auto"/>
        <w:jc w:val="center"/>
      </w:pPr>
    </w:p>
    <w:p w14:paraId="1AD84258" w14:textId="77777777" w:rsidR="006A4852" w:rsidRDefault="006A4852" w:rsidP="00962089">
      <w:pPr>
        <w:pStyle w:val="Bezmezer"/>
        <w:spacing w:line="360" w:lineRule="auto"/>
        <w:jc w:val="center"/>
      </w:pPr>
    </w:p>
    <w:p w14:paraId="0440D50D" w14:textId="77777777" w:rsidR="003568B6" w:rsidRDefault="003568B6" w:rsidP="003568B6">
      <w:pPr>
        <w:pStyle w:val="Bezmezer"/>
        <w:jc w:val="center"/>
        <w:rPr>
          <w:rFonts w:ascii="Georgia" w:hAnsi="Georgia"/>
          <w:b/>
          <w:sz w:val="28"/>
        </w:rPr>
      </w:pPr>
      <w:r w:rsidRPr="003568B6">
        <w:rPr>
          <w:rFonts w:ascii="Georgia" w:hAnsi="Georgia"/>
          <w:b/>
          <w:sz w:val="28"/>
        </w:rPr>
        <w:lastRenderedPageBreak/>
        <w:t xml:space="preserve">Charakteristika TVP </w:t>
      </w:r>
    </w:p>
    <w:p w14:paraId="4639FD62" w14:textId="77777777" w:rsidR="006A4852" w:rsidRDefault="006A4852" w:rsidP="003568B6">
      <w:pPr>
        <w:pStyle w:val="Bezmezer"/>
        <w:jc w:val="center"/>
        <w:rPr>
          <w:rFonts w:ascii="Georgia" w:hAnsi="Georgia"/>
          <w:b/>
          <w:sz w:val="28"/>
        </w:rPr>
      </w:pPr>
    </w:p>
    <w:p w14:paraId="1BC2C539" w14:textId="77777777" w:rsidR="00DD475A" w:rsidRDefault="00DD475A" w:rsidP="00DD475A">
      <w:pPr>
        <w:pStyle w:val="Bezmezer"/>
        <w:ind w:firstLine="1134"/>
        <w:jc w:val="both"/>
        <w:rPr>
          <w:rFonts w:ascii="Georgia" w:hAnsi="Georgia"/>
          <w:sz w:val="24"/>
          <w:szCs w:val="24"/>
        </w:rPr>
      </w:pPr>
    </w:p>
    <w:p w14:paraId="1A14D541" w14:textId="77777777" w:rsidR="00DD475A" w:rsidRDefault="00DD475A" w:rsidP="00DD475A">
      <w:pPr>
        <w:pStyle w:val="Bezmezer"/>
        <w:ind w:firstLine="1134"/>
        <w:jc w:val="both"/>
        <w:rPr>
          <w:rFonts w:ascii="Georgia" w:hAnsi="Georgia"/>
          <w:sz w:val="24"/>
          <w:szCs w:val="24"/>
        </w:rPr>
      </w:pPr>
      <w:r w:rsidRPr="00C00628">
        <w:rPr>
          <w:rFonts w:ascii="Georgia" w:hAnsi="Georgia"/>
          <w:sz w:val="24"/>
          <w:szCs w:val="24"/>
        </w:rPr>
        <w:t xml:space="preserve">Školní vzdělávací program navazuje na </w:t>
      </w:r>
      <w:r w:rsidRPr="00EE162C">
        <w:rPr>
          <w:rFonts w:ascii="Georgia" w:hAnsi="Georgia"/>
          <w:i/>
          <w:sz w:val="24"/>
          <w:szCs w:val="24"/>
        </w:rPr>
        <w:t>R</w:t>
      </w:r>
      <w:r>
        <w:rPr>
          <w:rFonts w:ascii="Georgia" w:hAnsi="Georgia"/>
          <w:i/>
          <w:sz w:val="24"/>
          <w:szCs w:val="24"/>
        </w:rPr>
        <w:t>ámcový vzdělávací program pro předškolní vzdělávání</w:t>
      </w:r>
      <w:r w:rsidRPr="00C00628">
        <w:rPr>
          <w:rFonts w:ascii="Georgia" w:hAnsi="Georgia"/>
          <w:sz w:val="24"/>
          <w:szCs w:val="24"/>
        </w:rPr>
        <w:t xml:space="preserve"> a </w:t>
      </w:r>
      <w:r>
        <w:rPr>
          <w:rFonts w:ascii="Georgia" w:hAnsi="Georgia"/>
          <w:i/>
          <w:sz w:val="24"/>
          <w:szCs w:val="24"/>
        </w:rPr>
        <w:t xml:space="preserve">Školní vzdělávací program naší mateřské školy </w:t>
      </w:r>
      <w:r w:rsidRPr="00EE162C">
        <w:rPr>
          <w:rFonts w:ascii="Georgia" w:hAnsi="Georgia"/>
          <w:i/>
          <w:sz w:val="24"/>
          <w:szCs w:val="24"/>
        </w:rPr>
        <w:t>"</w:t>
      </w:r>
      <w:r w:rsidRPr="00507E27">
        <w:rPr>
          <w:rFonts w:ascii="Georgia" w:hAnsi="Georgia"/>
          <w:b/>
          <w:i/>
          <w:sz w:val="24"/>
          <w:szCs w:val="24"/>
        </w:rPr>
        <w:t>Je nám spolu</w:t>
      </w:r>
      <w:r>
        <w:rPr>
          <w:rFonts w:ascii="Georgia" w:hAnsi="Georgia"/>
          <w:i/>
          <w:sz w:val="24"/>
          <w:szCs w:val="24"/>
        </w:rPr>
        <w:t xml:space="preserve"> </w:t>
      </w:r>
      <w:r w:rsidRPr="00507E27">
        <w:rPr>
          <w:rFonts w:ascii="Georgia" w:hAnsi="Georgia"/>
          <w:b/>
          <w:i/>
          <w:sz w:val="24"/>
          <w:szCs w:val="24"/>
        </w:rPr>
        <w:t>prima</w:t>
      </w:r>
      <w:r w:rsidRPr="00EE162C">
        <w:rPr>
          <w:rFonts w:ascii="Georgia" w:hAnsi="Georgia"/>
          <w:i/>
          <w:sz w:val="24"/>
          <w:szCs w:val="24"/>
        </w:rPr>
        <w:t>"</w:t>
      </w:r>
      <w:r w:rsidRPr="00C00628">
        <w:rPr>
          <w:rFonts w:ascii="Georgia" w:hAnsi="Georgia"/>
          <w:sz w:val="24"/>
          <w:szCs w:val="24"/>
        </w:rPr>
        <w:t xml:space="preserve">. </w:t>
      </w:r>
    </w:p>
    <w:p w14:paraId="2C45E546" w14:textId="77777777" w:rsidR="00DD475A" w:rsidRDefault="00DD475A" w:rsidP="00DD475A">
      <w:pPr>
        <w:pStyle w:val="Bezmezer"/>
        <w:ind w:firstLine="1134"/>
        <w:jc w:val="both"/>
        <w:rPr>
          <w:rFonts w:ascii="Georgia" w:hAnsi="Georgia"/>
          <w:sz w:val="24"/>
          <w:szCs w:val="24"/>
        </w:rPr>
      </w:pPr>
    </w:p>
    <w:p w14:paraId="10796CEC" w14:textId="5A9630DF" w:rsidR="00DD475A" w:rsidRDefault="00DD475A" w:rsidP="00DD475A">
      <w:pPr>
        <w:pStyle w:val="Bezmezer"/>
        <w:ind w:firstLine="113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Celý školní rok je zasazen do rámce motivačního cyklu s</w:t>
      </w:r>
      <w:r w:rsidR="008D30B5">
        <w:rPr>
          <w:rFonts w:ascii="Georgia" w:hAnsi="Georgia"/>
          <w:sz w:val="24"/>
          <w:szCs w:val="24"/>
        </w:rPr>
        <w:t> </w:t>
      </w:r>
      <w:proofErr w:type="spellStart"/>
      <w:r w:rsidR="008D30B5">
        <w:rPr>
          <w:rFonts w:ascii="Georgia" w:hAnsi="Georgia"/>
          <w:sz w:val="24"/>
          <w:szCs w:val="24"/>
        </w:rPr>
        <w:t>Pipi</w:t>
      </w:r>
      <w:proofErr w:type="spellEnd"/>
      <w:r w:rsidR="008D30B5">
        <w:rPr>
          <w:rFonts w:ascii="Georgia" w:hAnsi="Georgia"/>
          <w:sz w:val="24"/>
          <w:szCs w:val="24"/>
        </w:rPr>
        <w:t xml:space="preserve"> </w:t>
      </w:r>
      <w:r w:rsidR="003351F6">
        <w:rPr>
          <w:rFonts w:ascii="Georgia" w:hAnsi="Georgia"/>
          <w:sz w:val="24"/>
          <w:szCs w:val="24"/>
        </w:rPr>
        <w:t>D</w:t>
      </w:r>
      <w:r w:rsidR="008D30B5">
        <w:rPr>
          <w:rFonts w:ascii="Georgia" w:hAnsi="Georgia"/>
          <w:sz w:val="24"/>
          <w:szCs w:val="24"/>
        </w:rPr>
        <w:t>louhou punčochou a dalšími pohádkovými postavami</w:t>
      </w:r>
      <w:r>
        <w:rPr>
          <w:rFonts w:ascii="Georgia" w:hAnsi="Georgia"/>
          <w:sz w:val="24"/>
          <w:szCs w:val="24"/>
        </w:rPr>
        <w:t xml:space="preserve"> – každý měsíc se seznámíme s jedním z</w:t>
      </w:r>
      <w:r w:rsidR="003351F6"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>nich</w:t>
      </w:r>
      <w:r w:rsidR="003351F6">
        <w:rPr>
          <w:rFonts w:ascii="Georgia" w:hAnsi="Georgia"/>
          <w:sz w:val="24"/>
          <w:szCs w:val="24"/>
        </w:rPr>
        <w:t xml:space="preserve"> (Bob a Bobek, Bolek a Lolek, Pan Tau, Gerda, Arabela, Willy </w:t>
      </w:r>
      <w:proofErr w:type="spellStart"/>
      <w:r w:rsidR="003351F6">
        <w:rPr>
          <w:rFonts w:ascii="Georgia" w:hAnsi="Georgia"/>
          <w:sz w:val="24"/>
          <w:szCs w:val="24"/>
        </w:rPr>
        <w:t>Fog</w:t>
      </w:r>
      <w:proofErr w:type="spellEnd"/>
      <w:r w:rsidR="003351F6">
        <w:rPr>
          <w:rFonts w:ascii="Georgia" w:hAnsi="Georgia"/>
          <w:sz w:val="24"/>
          <w:szCs w:val="24"/>
        </w:rPr>
        <w:t xml:space="preserve">, Pepek námořník, </w:t>
      </w:r>
      <w:proofErr w:type="spellStart"/>
      <w:r w:rsidR="003351F6">
        <w:rPr>
          <w:rFonts w:ascii="Georgia" w:hAnsi="Georgia"/>
          <w:sz w:val="24"/>
          <w:szCs w:val="24"/>
        </w:rPr>
        <w:t>Šmoulové</w:t>
      </w:r>
      <w:proofErr w:type="spellEnd"/>
      <w:r w:rsidR="003351F6">
        <w:rPr>
          <w:rFonts w:ascii="Georgia" w:hAnsi="Georgia"/>
          <w:sz w:val="24"/>
          <w:szCs w:val="24"/>
        </w:rPr>
        <w:t xml:space="preserve"> a Robinson Crusoe.</w:t>
      </w:r>
      <w:r>
        <w:rPr>
          <w:rFonts w:ascii="Georgia" w:hAnsi="Georgia"/>
          <w:sz w:val="24"/>
          <w:szCs w:val="24"/>
        </w:rPr>
        <w:t xml:space="preserve">  </w:t>
      </w:r>
      <w:r w:rsidR="003351F6">
        <w:rPr>
          <w:rFonts w:ascii="Georgia" w:hAnsi="Georgia"/>
          <w:sz w:val="24"/>
          <w:szCs w:val="24"/>
        </w:rPr>
        <w:t>B</w:t>
      </w:r>
      <w:r>
        <w:rPr>
          <w:rFonts w:ascii="Georgia" w:hAnsi="Georgia"/>
          <w:sz w:val="24"/>
          <w:szCs w:val="24"/>
        </w:rPr>
        <w:t xml:space="preserve">udeme společně zkoumat </w:t>
      </w:r>
      <w:r w:rsidR="008D30B5">
        <w:rPr>
          <w:rFonts w:ascii="Georgia" w:hAnsi="Georgia"/>
          <w:sz w:val="24"/>
          <w:szCs w:val="24"/>
        </w:rPr>
        <w:t>náš</w:t>
      </w:r>
      <w:r>
        <w:rPr>
          <w:rFonts w:ascii="Georgia" w:hAnsi="Georgia"/>
          <w:sz w:val="24"/>
          <w:szCs w:val="24"/>
        </w:rPr>
        <w:t xml:space="preserve"> blízký svět i svět kolem nás. Prostřednictvím příběhů, her, básniček, písniček a vzdělávacích i tvořivých aktivit spolu prožijeme spoustu zajímavého, nového a lákavého. Ústředním tématem našeho poznávání bude velk</w:t>
      </w:r>
      <w:r w:rsidR="008D30B5">
        <w:rPr>
          <w:rFonts w:ascii="Georgia" w:hAnsi="Georgia"/>
          <w:sz w:val="24"/>
          <w:szCs w:val="24"/>
        </w:rPr>
        <w:t>á mapa, kterou si děti jako objevitelé budou dotvářet samy</w:t>
      </w:r>
      <w:r>
        <w:rPr>
          <w:rFonts w:ascii="Georgia" w:hAnsi="Georgia"/>
          <w:sz w:val="24"/>
          <w:szCs w:val="24"/>
        </w:rPr>
        <w:t xml:space="preserve">, </w:t>
      </w:r>
      <w:r w:rsidR="003351F6">
        <w:rPr>
          <w:rFonts w:ascii="Georgia" w:hAnsi="Georgia"/>
          <w:sz w:val="24"/>
          <w:szCs w:val="24"/>
        </w:rPr>
        <w:t>paní učitelky budou průvodkyně tímto světem.</w:t>
      </w:r>
    </w:p>
    <w:p w14:paraId="1D545FF2" w14:textId="6EB5A937" w:rsidR="00DD475A" w:rsidRDefault="00DD475A" w:rsidP="00DD475A">
      <w:pPr>
        <w:pStyle w:val="Bezmezer"/>
        <w:ind w:firstLine="1134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Zajímavou oporou nám budou dětské knížky</w:t>
      </w:r>
      <w:r w:rsidR="003351F6">
        <w:rPr>
          <w:rFonts w:ascii="Georgia" w:hAnsi="Georgia"/>
          <w:sz w:val="24"/>
          <w:szCs w:val="24"/>
        </w:rPr>
        <w:t xml:space="preserve"> již zmíněných pohádkových postav</w:t>
      </w:r>
      <w:r>
        <w:rPr>
          <w:rFonts w:ascii="Georgia" w:hAnsi="Georgia"/>
          <w:sz w:val="24"/>
          <w:szCs w:val="24"/>
        </w:rPr>
        <w:t xml:space="preserve"> od znám</w:t>
      </w:r>
      <w:r w:rsidR="003351F6">
        <w:rPr>
          <w:rFonts w:ascii="Georgia" w:hAnsi="Georgia"/>
          <w:sz w:val="24"/>
          <w:szCs w:val="24"/>
        </w:rPr>
        <w:t xml:space="preserve">ých </w:t>
      </w:r>
      <w:proofErr w:type="gramStart"/>
      <w:r w:rsidR="003351F6">
        <w:rPr>
          <w:rFonts w:ascii="Georgia" w:hAnsi="Georgia"/>
          <w:sz w:val="24"/>
          <w:szCs w:val="24"/>
        </w:rPr>
        <w:t>autorů</w:t>
      </w:r>
      <w:proofErr w:type="gramEnd"/>
      <w:r w:rsidR="003351F6">
        <w:rPr>
          <w:rFonts w:ascii="Georgia" w:hAnsi="Georgia"/>
          <w:sz w:val="24"/>
          <w:szCs w:val="24"/>
        </w:rPr>
        <w:t xml:space="preserve"> a hlavně kniha od</w:t>
      </w:r>
      <w:r>
        <w:rPr>
          <w:rFonts w:ascii="Georgia" w:hAnsi="Georgia"/>
          <w:sz w:val="24"/>
          <w:szCs w:val="24"/>
        </w:rPr>
        <w:t xml:space="preserve"> autor</w:t>
      </w:r>
      <w:r w:rsidR="003351F6">
        <w:rPr>
          <w:rFonts w:ascii="Georgia" w:hAnsi="Georgia"/>
          <w:sz w:val="24"/>
          <w:szCs w:val="24"/>
        </w:rPr>
        <w:t>ky Astrid Lindgrenové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 w:rsidR="003351F6">
        <w:rPr>
          <w:rFonts w:ascii="Georgia" w:hAnsi="Georgia"/>
          <w:sz w:val="24"/>
          <w:szCs w:val="24"/>
        </w:rPr>
        <w:t>Pipi</w:t>
      </w:r>
      <w:proofErr w:type="spellEnd"/>
      <w:r w:rsidR="003351F6">
        <w:rPr>
          <w:rFonts w:ascii="Georgia" w:hAnsi="Georgia"/>
          <w:sz w:val="24"/>
          <w:szCs w:val="24"/>
        </w:rPr>
        <w:t xml:space="preserve"> Dlouhá punčocha.</w:t>
      </w:r>
    </w:p>
    <w:p w14:paraId="48F181F5" w14:textId="77777777" w:rsidR="00DD475A" w:rsidRPr="00D66E98" w:rsidRDefault="00DD475A" w:rsidP="00DD475A">
      <w:pPr>
        <w:pStyle w:val="Bezmezer"/>
        <w:ind w:firstLine="1134"/>
        <w:jc w:val="both"/>
        <w:rPr>
          <w:rFonts w:ascii="Georgia" w:hAnsi="Georgia"/>
          <w:sz w:val="24"/>
          <w:szCs w:val="24"/>
        </w:rPr>
      </w:pPr>
      <w:r w:rsidRPr="00D66E98">
        <w:rPr>
          <w:rFonts w:ascii="Georgia" w:hAnsi="Georgia"/>
          <w:sz w:val="24"/>
          <w:szCs w:val="24"/>
        </w:rPr>
        <w:t xml:space="preserve">Jednotlivé tematické celky </w:t>
      </w:r>
      <w:r w:rsidRPr="00D66E98">
        <w:rPr>
          <w:rFonts w:ascii="Georgia" w:hAnsi="Georgia"/>
          <w:i/>
          <w:sz w:val="24"/>
          <w:szCs w:val="24"/>
        </w:rPr>
        <w:t>(TC)</w:t>
      </w:r>
      <w:r w:rsidRPr="00D66E98">
        <w:rPr>
          <w:rFonts w:ascii="Georgia" w:hAnsi="Georgia"/>
          <w:sz w:val="24"/>
          <w:szCs w:val="24"/>
        </w:rPr>
        <w:t xml:space="preserve"> jsou vytvořeny tak, aby plynule kopírovaly průběh kalendářního roku, se všemi svátky a zvyky typickými pro naši kulturu. Zhruba odpovídají kalendářním měsícům, ale nejsou jimi striktně omezeny (některé tematické celky jsou kratší či delší než kalendářní měsíc, v závislosti na rozsahu a návaznosti témat).</w:t>
      </w:r>
    </w:p>
    <w:p w14:paraId="741372EF" w14:textId="77777777" w:rsidR="00DD475A" w:rsidRPr="00F14BDB" w:rsidRDefault="00DD475A" w:rsidP="00DD475A">
      <w:pPr>
        <w:pStyle w:val="Bezmezer"/>
        <w:ind w:firstLine="1134"/>
        <w:jc w:val="both"/>
        <w:rPr>
          <w:rFonts w:ascii="Georgia" w:hAnsi="Georgia"/>
          <w:sz w:val="24"/>
          <w:szCs w:val="24"/>
        </w:rPr>
      </w:pPr>
      <w:r w:rsidRPr="00F14BDB">
        <w:rPr>
          <w:rFonts w:ascii="Georgia" w:hAnsi="Georgia"/>
          <w:sz w:val="24"/>
          <w:szCs w:val="24"/>
        </w:rPr>
        <w:t xml:space="preserve">Každý tematický celek je rozdělen na několik integrovaných bloků </w:t>
      </w:r>
      <w:r w:rsidRPr="00F14BDB">
        <w:rPr>
          <w:rFonts w:ascii="Georgia" w:hAnsi="Georgia"/>
          <w:i/>
          <w:sz w:val="24"/>
          <w:szCs w:val="24"/>
        </w:rPr>
        <w:t>(IB)</w:t>
      </w:r>
      <w:r w:rsidRPr="00F14BDB">
        <w:rPr>
          <w:rFonts w:ascii="Georgia" w:hAnsi="Georgia"/>
          <w:sz w:val="24"/>
          <w:szCs w:val="24"/>
        </w:rPr>
        <w:t xml:space="preserve">. Každý integrovaný blok odpovídá jednomu kalendářnímu týdnu. Pořadí jednotlivých integrovaných bloků není stanoveno pevně, učitelka má možnost měnit pořadí témat jednotlivých integrovaných bloků, např. v závislosti na aktuálním počasí, podmínkách, mimořádných akcí apod. </w:t>
      </w:r>
    </w:p>
    <w:p w14:paraId="292D4059" w14:textId="77777777" w:rsidR="00DD475A" w:rsidRPr="00F14BDB" w:rsidRDefault="00DD475A" w:rsidP="00DD475A">
      <w:pPr>
        <w:pStyle w:val="Bezmezer"/>
        <w:ind w:firstLine="1134"/>
        <w:jc w:val="both"/>
        <w:rPr>
          <w:rFonts w:ascii="Georgia" w:hAnsi="Georgia"/>
          <w:sz w:val="24"/>
          <w:szCs w:val="24"/>
        </w:rPr>
      </w:pPr>
      <w:r w:rsidRPr="00F14BDB">
        <w:rPr>
          <w:rFonts w:ascii="Georgia" w:hAnsi="Georgia"/>
          <w:sz w:val="24"/>
          <w:szCs w:val="24"/>
        </w:rPr>
        <w:t xml:space="preserve">Konkretizované očekávané výstupy nejsou stanoveny pevně předem k jednotlivým integrovaným blokům. Pro zajištění větší flexibility používáme </w:t>
      </w:r>
      <w:r w:rsidRPr="00F14BDB">
        <w:rPr>
          <w:rFonts w:ascii="Georgia" w:hAnsi="Georgia"/>
          <w:i/>
          <w:sz w:val="24"/>
          <w:szCs w:val="24"/>
        </w:rPr>
        <w:t>Konkretizované očekávané výstupy RVP PV</w:t>
      </w:r>
      <w:r w:rsidRPr="00F14BDB">
        <w:rPr>
          <w:rStyle w:val="Znakapoznpodarou"/>
          <w:rFonts w:ascii="Georgia" w:hAnsi="Georgia"/>
          <w:i/>
          <w:sz w:val="24"/>
          <w:szCs w:val="24"/>
        </w:rPr>
        <w:footnoteReference w:id="1"/>
      </w:r>
      <w:r w:rsidRPr="00F14BDB">
        <w:rPr>
          <w:rFonts w:ascii="Georgia" w:hAnsi="Georgia"/>
          <w:sz w:val="24"/>
          <w:szCs w:val="24"/>
        </w:rPr>
        <w:t>, ze kterých vybíráme během školního roku jednotlivé výstupy tak, aby odpovídaly aktuálním podmínkám, a především potřebám dětí i učitelek. Učitelka, která zná dobře kolektiv dětí, tak může pružně reagovat na jejich aktuální potřeby a soustředit se na ty očekávané výstupy, které momentálně považuje pro děti za žádoucí.</w:t>
      </w:r>
    </w:p>
    <w:p w14:paraId="480A642F" w14:textId="77777777" w:rsidR="00DD475A" w:rsidRPr="00F14BDB" w:rsidRDefault="00DD475A" w:rsidP="00DD475A">
      <w:pPr>
        <w:pStyle w:val="Bezmezer"/>
        <w:spacing w:line="360" w:lineRule="auto"/>
        <w:rPr>
          <w:rFonts w:ascii="Georgia" w:hAnsi="Georgia"/>
          <w:sz w:val="24"/>
          <w:szCs w:val="24"/>
        </w:rPr>
      </w:pPr>
    </w:p>
    <w:p w14:paraId="51B22E59" w14:textId="77777777" w:rsidR="00CF2782" w:rsidRDefault="00CF2782" w:rsidP="00962089">
      <w:pPr>
        <w:pStyle w:val="Bezmezer"/>
        <w:spacing w:line="360" w:lineRule="auto"/>
        <w:rPr>
          <w:rFonts w:ascii="Georgia" w:hAnsi="Georgia"/>
          <w:sz w:val="24"/>
          <w:szCs w:val="24"/>
        </w:rPr>
      </w:pPr>
    </w:p>
    <w:p w14:paraId="3BA8ECEA" w14:textId="77777777" w:rsidR="00962089" w:rsidRDefault="00962089" w:rsidP="00962089">
      <w:pPr>
        <w:pStyle w:val="Bezmezer"/>
        <w:spacing w:line="360" w:lineRule="auto"/>
        <w:rPr>
          <w:rFonts w:ascii="Georgia" w:hAnsi="Georgia"/>
          <w:sz w:val="24"/>
          <w:szCs w:val="24"/>
        </w:rPr>
      </w:pPr>
    </w:p>
    <w:p w14:paraId="5A95AC04" w14:textId="77777777" w:rsidR="00962089" w:rsidRDefault="00962089" w:rsidP="00962089">
      <w:pPr>
        <w:pStyle w:val="Bezmezer"/>
        <w:spacing w:line="360" w:lineRule="auto"/>
        <w:rPr>
          <w:rFonts w:ascii="Georgia" w:hAnsi="Georgia"/>
          <w:sz w:val="24"/>
          <w:szCs w:val="24"/>
        </w:rPr>
      </w:pPr>
    </w:p>
    <w:p w14:paraId="3AF4FB95" w14:textId="77777777" w:rsidR="00CF2782" w:rsidRDefault="00CF2782" w:rsidP="00962089">
      <w:pPr>
        <w:pStyle w:val="Bezmezer"/>
        <w:spacing w:line="360" w:lineRule="auto"/>
        <w:rPr>
          <w:rFonts w:ascii="Georgia" w:hAnsi="Georgia"/>
          <w:sz w:val="24"/>
          <w:szCs w:val="24"/>
        </w:rPr>
      </w:pPr>
    </w:p>
    <w:tbl>
      <w:tblPr>
        <w:tblpPr w:leftFromText="141" w:rightFromText="141" w:vertAnchor="page" w:horzAnchor="margin" w:tblpX="-34" w:tblpY="1809"/>
        <w:tblW w:w="9322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8"/>
        <w:gridCol w:w="992"/>
        <w:gridCol w:w="537"/>
        <w:gridCol w:w="6237"/>
      </w:tblGrid>
      <w:tr w:rsidR="00CF2782" w:rsidRPr="00A47586" w14:paraId="247CD072" w14:textId="77777777" w:rsidTr="00852EBC">
        <w:tc>
          <w:tcPr>
            <w:tcW w:w="2548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14:paraId="63644CB5" w14:textId="77777777" w:rsidR="00CF2782" w:rsidRPr="001146E7" w:rsidRDefault="00CF2782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 w:rsidRPr="001146E7">
              <w:rPr>
                <w:rFonts w:ascii="Georgia" w:hAnsi="Georgia"/>
                <w:b/>
                <w:sz w:val="24"/>
              </w:rPr>
              <w:lastRenderedPageBreak/>
              <w:t>ZÁŘÍ</w:t>
            </w:r>
          </w:p>
        </w:tc>
        <w:tc>
          <w:tcPr>
            <w:tcW w:w="537" w:type="dxa"/>
            <w:tcBorders>
              <w:top w:val="single" w:sz="2" w:space="0" w:color="auto"/>
            </w:tcBorders>
          </w:tcPr>
          <w:p w14:paraId="19DFA3D5" w14:textId="77777777" w:rsidR="00CF2782" w:rsidRPr="001146E7" w:rsidRDefault="00CF2782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TC</w:t>
            </w:r>
          </w:p>
        </w:tc>
        <w:tc>
          <w:tcPr>
            <w:tcW w:w="6237" w:type="dxa"/>
            <w:tcBorders>
              <w:top w:val="single" w:sz="2" w:space="0" w:color="auto"/>
              <w:right w:val="single" w:sz="2" w:space="0" w:color="auto"/>
            </w:tcBorders>
          </w:tcPr>
          <w:p w14:paraId="339CE152" w14:textId="4FEA76E9" w:rsidR="00CF2782" w:rsidRPr="001146E7" w:rsidRDefault="003351F6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Seznamujeme se s členy výpravy</w:t>
            </w:r>
          </w:p>
        </w:tc>
      </w:tr>
      <w:tr w:rsidR="00CF2782" w:rsidRPr="00A47586" w14:paraId="3DBEAD55" w14:textId="77777777" w:rsidTr="00852EBC">
        <w:trPr>
          <w:trHeight w:val="961"/>
        </w:trPr>
        <w:tc>
          <w:tcPr>
            <w:tcW w:w="3085" w:type="dxa"/>
            <w:gridSpan w:val="4"/>
            <w:tcBorders>
              <w:left w:val="single" w:sz="2" w:space="0" w:color="auto"/>
            </w:tcBorders>
          </w:tcPr>
          <w:p w14:paraId="63556E18" w14:textId="77777777" w:rsidR="00CF2782" w:rsidRPr="001146E7" w:rsidRDefault="00CF2782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 w:rsidRPr="001146E7">
              <w:rPr>
                <w:rFonts w:ascii="Georgia" w:hAnsi="Georgia"/>
                <w:i/>
                <w:sz w:val="24"/>
              </w:rPr>
              <w:t>Charakteristika tematického celku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5F6D6FE6" w14:textId="77777777" w:rsidR="00CF2782" w:rsidRDefault="00CF2782" w:rsidP="00424F35">
            <w:pPr>
              <w:pStyle w:val="Bezmezer"/>
              <w:spacing w:line="276" w:lineRule="auto"/>
              <w:jc w:val="both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Poznáváme</w:t>
            </w:r>
            <w:r w:rsidR="00424F35">
              <w:rPr>
                <w:rFonts w:ascii="Georgia" w:hAnsi="Georgia"/>
                <w:sz w:val="24"/>
              </w:rPr>
              <w:t xml:space="preserve"> nové kamarády</w:t>
            </w:r>
            <w:r w:rsidRPr="001146E7">
              <w:rPr>
                <w:rFonts w:ascii="Georgia" w:hAnsi="Georgia"/>
                <w:sz w:val="24"/>
              </w:rPr>
              <w:t>, nové děti včleňujeme do kolektivu hravou formou. Poznáváme a vytváříme kladné vztahy mezi dětmi navzájem a mezi dětmi a dospělými. Učíme se poznávat a pojmenovat věci kolem nás v prostředí školy, místnosti a jejich využití. Poznáváme známé objekty v našem okolí a jejich využití. Navštěvujeme okolí. Povídáme si o širším okolí, zajímavostech v něm, o místech, která navštěvujeme.</w:t>
            </w:r>
          </w:p>
          <w:p w14:paraId="781EDA2D" w14:textId="69252A79" w:rsidR="003351F6" w:rsidRPr="006E71B8" w:rsidRDefault="003351F6" w:rsidP="00424F35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</w:rPr>
            </w:pPr>
            <w:r w:rsidRPr="006E71B8">
              <w:rPr>
                <w:rFonts w:ascii="Georgia" w:hAnsi="Georgia"/>
                <w:b/>
                <w:bCs/>
              </w:rPr>
              <w:t xml:space="preserve">Seznamujeme se s naší kamarádkou </w:t>
            </w:r>
            <w:proofErr w:type="spellStart"/>
            <w:r w:rsidRPr="006E71B8">
              <w:rPr>
                <w:rFonts w:ascii="Georgia" w:hAnsi="Georgia"/>
                <w:b/>
                <w:bCs/>
              </w:rPr>
              <w:t>Pipi</w:t>
            </w:r>
            <w:proofErr w:type="spellEnd"/>
            <w:r w:rsidRPr="006E71B8">
              <w:rPr>
                <w:rFonts w:ascii="Georgia" w:hAnsi="Georgia"/>
                <w:b/>
                <w:bCs/>
              </w:rPr>
              <w:t xml:space="preserve"> Dlouhou punčochou, která bude naší průvodkyní.</w:t>
            </w:r>
          </w:p>
          <w:p w14:paraId="046ABAF3" w14:textId="77777777" w:rsidR="00C40EB3" w:rsidRPr="006E71B8" w:rsidRDefault="00C40EB3" w:rsidP="00424F35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D67DEE">
              <w:rPr>
                <w:rFonts w:ascii="Georgia" w:hAnsi="Georgia"/>
                <w:b/>
                <w:bCs/>
                <w:szCs w:val="20"/>
              </w:rPr>
              <w:t>„Dítě a jeho tělo“</w:t>
            </w:r>
            <w:r w:rsidRPr="00D67DEE">
              <w:rPr>
                <w:rFonts w:ascii="Georgia" w:hAnsi="Georgia"/>
                <w:szCs w:val="20"/>
              </w:rPr>
              <w:t xml:space="preserve"> – </w:t>
            </w:r>
            <w:r w:rsidRPr="006E71B8">
              <w:rPr>
                <w:rFonts w:ascii="Georgia" w:hAnsi="Georgia"/>
                <w:szCs w:val="20"/>
              </w:rPr>
              <w:t xml:space="preserve">oblast biologická </w:t>
            </w:r>
          </w:p>
          <w:p w14:paraId="0D92C171" w14:textId="77777777" w:rsidR="00C40EB3" w:rsidRDefault="00C40EB3" w:rsidP="00C40EB3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Procvičování lokomoční činnosti – chůze, běh, poskoky, lezení, běh podle hudby a podle pokynů učitelky</w:t>
            </w:r>
          </w:p>
          <w:p w14:paraId="5213B243" w14:textId="77777777" w:rsidR="00C40EB3" w:rsidRDefault="00C40EB3" w:rsidP="00C40EB3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Hudebně pohybové činnosti – soulad rytmu a hudby s pohybem v písňových hrách</w:t>
            </w:r>
          </w:p>
          <w:p w14:paraId="58AAA69B" w14:textId="77777777" w:rsidR="00C40EB3" w:rsidRDefault="00D67DEE" w:rsidP="00C40EB3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Hudební činnosti – hry s písní, využití rytmických nástrojů při doprovodu písní, zařazování nových hudebně pohybových her</w:t>
            </w:r>
          </w:p>
          <w:p w14:paraId="25C66239" w14:textId="77777777" w:rsidR="00D67DEE" w:rsidRDefault="00D67DEE" w:rsidP="00C40EB3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Učení nových pohybových her </w:t>
            </w:r>
          </w:p>
          <w:p w14:paraId="46B2FD59" w14:textId="77777777" w:rsidR="00D67DEE" w:rsidRDefault="00D67DEE" w:rsidP="00D67DEE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D67DEE">
              <w:rPr>
                <w:rFonts w:ascii="Georgia" w:hAnsi="Georgia"/>
                <w:b/>
                <w:bCs/>
                <w:szCs w:val="20"/>
              </w:rPr>
              <w:t>„Dítě a jeho psychika“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D67DEE">
              <w:rPr>
                <w:rFonts w:ascii="Georgia" w:hAnsi="Georgia"/>
                <w:b/>
                <w:bCs/>
                <w:szCs w:val="20"/>
              </w:rPr>
              <w:t>psychologická</w:t>
            </w:r>
          </w:p>
          <w:p w14:paraId="5BAE1499" w14:textId="77777777" w:rsidR="00D67DEE" w:rsidRDefault="00D67DEE" w:rsidP="00D67DEE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Seznamovací a adaptační hry – hry na téma „jak se jmenuji“, „kdo je můj kamarád“ spod. </w:t>
            </w:r>
          </w:p>
          <w:p w14:paraId="4059268C" w14:textId="77777777" w:rsidR="00D67DEE" w:rsidRDefault="00D67DEE" w:rsidP="00D67DEE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Rozhovory nad obrázky – reakce na dotaz, vytváření vět, samostatný projev</w:t>
            </w:r>
          </w:p>
          <w:p w14:paraId="37289117" w14:textId="77777777" w:rsidR="00D67DEE" w:rsidRDefault="00D67DEE" w:rsidP="00D67DEE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Získávání pojmů o číselné řadě – „kolik nás je?“</w:t>
            </w:r>
          </w:p>
          <w:p w14:paraId="2A52FD18" w14:textId="77777777" w:rsidR="00D67DEE" w:rsidRDefault="000F47BC" w:rsidP="00D67DEE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Básně s tématikou kamarádi</w:t>
            </w:r>
          </w:p>
          <w:p w14:paraId="4CC43E1C" w14:textId="77777777" w:rsidR="000F47BC" w:rsidRDefault="000F47BC" w:rsidP="00D67DEE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Popis vzájemné polohy předmětů s použitím termínů před, za, vedle, vpřed, vzadu, blízko, daleko apod.</w:t>
            </w:r>
          </w:p>
          <w:p w14:paraId="1F8FA173" w14:textId="77777777" w:rsidR="000F47BC" w:rsidRDefault="000F47BC" w:rsidP="000F47BC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0F47BC">
              <w:rPr>
                <w:rFonts w:ascii="Georgia" w:hAnsi="Georgia"/>
                <w:b/>
                <w:bCs/>
                <w:szCs w:val="20"/>
              </w:rPr>
              <w:t>„Dítě a ten druhý“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>
              <w:rPr>
                <w:rFonts w:ascii="Georgia" w:hAnsi="Georgia"/>
                <w:b/>
                <w:bCs/>
                <w:szCs w:val="20"/>
              </w:rPr>
              <w:t>interpersonální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6431741E" w14:textId="77777777" w:rsidR="000F47BC" w:rsidRDefault="000F47BC" w:rsidP="000F47BC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Znát své jméno a příjmení, věk, adresu svého bydliště (rozlišit podle věku dítěte individuálně rozsah znalostí) a jak se jmenuje mateřská školka kam chodí</w:t>
            </w:r>
          </w:p>
          <w:p w14:paraId="58409DB4" w14:textId="77777777" w:rsidR="000F47BC" w:rsidRDefault="000F47BC" w:rsidP="000F47BC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Poznat svou značku </w:t>
            </w:r>
          </w:p>
          <w:p w14:paraId="41EEF76E" w14:textId="77777777" w:rsidR="000F47BC" w:rsidRDefault="000F47BC" w:rsidP="000F47BC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Vytváření pravidel ve třídě (najít si své místo u stolečku, neskákat do řeči, dělit se o hračky, uklízet hračky na svá místa, umět požádat o pomoc dospělého i staršího kamaráda apod.)</w:t>
            </w:r>
          </w:p>
          <w:p w14:paraId="0797062A" w14:textId="77777777" w:rsidR="000F47BC" w:rsidRDefault="00606612" w:rsidP="000F47BC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Výtvarné činnosti, kresba, malba</w:t>
            </w:r>
          </w:p>
          <w:p w14:paraId="47D42C82" w14:textId="77777777" w:rsidR="00606612" w:rsidRDefault="00606612" w:rsidP="00606612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606612">
              <w:rPr>
                <w:rFonts w:ascii="Georgia" w:hAnsi="Georgia"/>
                <w:b/>
                <w:bCs/>
                <w:szCs w:val="20"/>
              </w:rPr>
              <w:t>„Dítě a společnost“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606612">
              <w:rPr>
                <w:rFonts w:ascii="Georgia" w:hAnsi="Georgia"/>
                <w:b/>
                <w:bCs/>
                <w:szCs w:val="20"/>
              </w:rPr>
              <w:t>sociálně kulturní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31BC5A5C" w14:textId="77777777" w:rsidR="00606612" w:rsidRDefault="00606612" w:rsidP="00606612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Seznámit se se všemi prostory ve školce, se všemi hračkami a dostupnými pomůckami ve třídě</w:t>
            </w:r>
          </w:p>
          <w:p w14:paraId="21E33AD0" w14:textId="77777777" w:rsidR="00606612" w:rsidRDefault="00606612" w:rsidP="00606612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Spontánní zapojování do her navozovaných v průběhu celého dne</w:t>
            </w:r>
          </w:p>
          <w:p w14:paraId="25540AAA" w14:textId="77777777" w:rsidR="00606612" w:rsidRDefault="00606612" w:rsidP="00606612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Citlivé vnímání barev a jejich odstínů – hry s barevnými skvrnami, využití prstových barev – </w:t>
            </w:r>
            <w:r>
              <w:rPr>
                <w:rFonts w:ascii="Georgia" w:hAnsi="Georgia"/>
                <w:szCs w:val="20"/>
              </w:rPr>
              <w:lastRenderedPageBreak/>
              <w:t xml:space="preserve">hledání podoby věcí ve vzniklých tvarech </w:t>
            </w:r>
          </w:p>
          <w:p w14:paraId="2429F214" w14:textId="77777777" w:rsidR="00606612" w:rsidRDefault="00606612" w:rsidP="00606612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</w:p>
          <w:p w14:paraId="7838A654" w14:textId="77777777" w:rsidR="00606612" w:rsidRDefault="00606612" w:rsidP="00606612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322698">
              <w:rPr>
                <w:rFonts w:ascii="Georgia" w:hAnsi="Georgia"/>
                <w:b/>
                <w:bCs/>
                <w:szCs w:val="20"/>
              </w:rPr>
              <w:t>„Dítě a svět“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="00322698" w:rsidRPr="00322698">
              <w:rPr>
                <w:rFonts w:ascii="Georgia" w:hAnsi="Georgia"/>
                <w:b/>
                <w:bCs/>
                <w:szCs w:val="20"/>
              </w:rPr>
              <w:t xml:space="preserve">enviromentální </w:t>
            </w:r>
          </w:p>
          <w:p w14:paraId="3051E625" w14:textId="77777777" w:rsidR="00322698" w:rsidRDefault="006B3945" w:rsidP="0032269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Seznamovat děti se střídáním ročních dob – využívat vlastních zkušeností dětí – pojmenovávat charakteristické znaky </w:t>
            </w:r>
          </w:p>
          <w:p w14:paraId="50F6D635" w14:textId="77777777" w:rsidR="006B3945" w:rsidRDefault="006B3945" w:rsidP="0032269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Pozorování rostlin při pobytu venku, seznámit nové dětí se školní zahradou </w:t>
            </w:r>
          </w:p>
          <w:p w14:paraId="28849502" w14:textId="77777777" w:rsidR="006B3945" w:rsidRDefault="006B3945" w:rsidP="0032269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Seznamovat děti s názvy stromů, rostlin</w:t>
            </w:r>
          </w:p>
          <w:p w14:paraId="01553AD5" w14:textId="77777777" w:rsidR="000F47BC" w:rsidRPr="00C40EB3" w:rsidRDefault="000F47BC" w:rsidP="000F47BC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</w:p>
        </w:tc>
      </w:tr>
      <w:tr w:rsidR="00CF2782" w:rsidRPr="00A47586" w14:paraId="0E762A40" w14:textId="77777777" w:rsidTr="00852EBC">
        <w:tc>
          <w:tcPr>
            <w:tcW w:w="1556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0C794F" w14:textId="5327CACF" w:rsidR="00CF2782" w:rsidRPr="001146E7" w:rsidRDefault="006E71B8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lastRenderedPageBreak/>
              <w:t>4</w:t>
            </w:r>
            <w:r w:rsidR="00240843">
              <w:rPr>
                <w:rFonts w:ascii="Georgia" w:hAnsi="Georgia"/>
                <w:i/>
                <w:sz w:val="24"/>
              </w:rPr>
              <w:t>.-</w:t>
            </w:r>
            <w:r>
              <w:rPr>
                <w:rFonts w:ascii="Georgia" w:hAnsi="Georgia"/>
                <w:i/>
                <w:sz w:val="24"/>
              </w:rPr>
              <w:t>8</w:t>
            </w:r>
            <w:r w:rsidR="00CF2782" w:rsidRPr="001146E7">
              <w:rPr>
                <w:rFonts w:ascii="Georgia" w:hAnsi="Georgia"/>
                <w:i/>
                <w:sz w:val="24"/>
              </w:rPr>
              <w:t>.9.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B26E" w14:textId="77777777" w:rsidR="00CF2782" w:rsidRPr="001146E7" w:rsidRDefault="00CF2782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09-01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</w:tcPr>
          <w:p w14:paraId="7447DA8F" w14:textId="77777777" w:rsidR="00CF2782" w:rsidRPr="001146E7" w:rsidRDefault="00CF2782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2" w:space="0" w:color="auto"/>
            </w:tcBorders>
          </w:tcPr>
          <w:p w14:paraId="03988D6C" w14:textId="616A821C" w:rsidR="00C40EB3" w:rsidRPr="00C40EB3" w:rsidRDefault="0052597B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Poznáváme nové</w:t>
            </w:r>
            <w:r w:rsidR="006E71B8">
              <w:rPr>
                <w:rFonts w:ascii="Georgia" w:hAnsi="Georgia"/>
                <w:sz w:val="24"/>
              </w:rPr>
              <w:t xml:space="preserve"> členy výpravy</w:t>
            </w:r>
          </w:p>
        </w:tc>
      </w:tr>
      <w:tr w:rsidR="00CF2782" w:rsidRPr="00A47586" w14:paraId="663FF858" w14:textId="77777777" w:rsidTr="00852EBC">
        <w:tc>
          <w:tcPr>
            <w:tcW w:w="15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63F8DB3" w14:textId="79997EF8" w:rsidR="00CF2782" w:rsidRPr="001146E7" w:rsidRDefault="0052597B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1</w:t>
            </w:r>
            <w:r w:rsidR="006E71B8">
              <w:rPr>
                <w:rFonts w:ascii="Georgia" w:hAnsi="Georgia"/>
                <w:i/>
                <w:sz w:val="24"/>
              </w:rPr>
              <w:t>1</w:t>
            </w:r>
            <w:r w:rsidR="00240843">
              <w:rPr>
                <w:rFonts w:ascii="Georgia" w:hAnsi="Georgia"/>
                <w:i/>
                <w:sz w:val="24"/>
              </w:rPr>
              <w:t>.-1</w:t>
            </w:r>
            <w:r w:rsidR="006E71B8">
              <w:rPr>
                <w:rFonts w:ascii="Georgia" w:hAnsi="Georgia"/>
                <w:i/>
                <w:sz w:val="24"/>
              </w:rPr>
              <w:t>5</w:t>
            </w:r>
            <w:r w:rsidR="00CF2782" w:rsidRPr="001146E7">
              <w:rPr>
                <w:rFonts w:ascii="Georgia" w:hAnsi="Georgia"/>
                <w:i/>
                <w:sz w:val="24"/>
              </w:rPr>
              <w:t>.9.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B90" w14:textId="77777777" w:rsidR="00CF2782" w:rsidRPr="001146E7" w:rsidRDefault="00CF2782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09-02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8BD7E" w14:textId="77777777" w:rsidR="00CF2782" w:rsidRPr="001146E7" w:rsidRDefault="00CF2782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8A5DDE" w14:textId="6D3DB31D" w:rsidR="00CF2782" w:rsidRPr="001146E7" w:rsidRDefault="006E71B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Naše nová kamarádka </w:t>
            </w:r>
            <w:proofErr w:type="spellStart"/>
            <w:r>
              <w:rPr>
                <w:rFonts w:ascii="Georgia" w:hAnsi="Georgia"/>
                <w:sz w:val="24"/>
              </w:rPr>
              <w:t>Pipi</w:t>
            </w:r>
            <w:proofErr w:type="spellEnd"/>
            <w:r>
              <w:rPr>
                <w:rFonts w:ascii="Georgia" w:hAnsi="Georgia"/>
                <w:sz w:val="24"/>
              </w:rPr>
              <w:t xml:space="preserve"> Dlouhá punčocha</w:t>
            </w:r>
          </w:p>
        </w:tc>
      </w:tr>
      <w:tr w:rsidR="00CF2782" w:rsidRPr="00A47586" w14:paraId="2A5BDDAE" w14:textId="77777777" w:rsidTr="00852EBC">
        <w:trPr>
          <w:trHeight w:val="292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273AFC" w14:textId="7242F08D" w:rsidR="00CF2782" w:rsidRPr="001146E7" w:rsidRDefault="00240843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1</w:t>
            </w:r>
            <w:r w:rsidR="006E71B8">
              <w:rPr>
                <w:rFonts w:ascii="Georgia" w:hAnsi="Georgia"/>
                <w:i/>
                <w:sz w:val="24"/>
              </w:rPr>
              <w:t>8</w:t>
            </w:r>
            <w:r w:rsidR="009451AF">
              <w:rPr>
                <w:rFonts w:ascii="Georgia" w:hAnsi="Georgia"/>
                <w:i/>
                <w:sz w:val="24"/>
              </w:rPr>
              <w:t>.-</w:t>
            </w:r>
            <w:r w:rsidR="006E71B8">
              <w:rPr>
                <w:rFonts w:ascii="Georgia" w:hAnsi="Georgia"/>
                <w:i/>
                <w:sz w:val="24"/>
              </w:rPr>
              <w:t>22</w:t>
            </w:r>
            <w:r w:rsidR="00CF2782" w:rsidRPr="001146E7">
              <w:rPr>
                <w:rFonts w:ascii="Georgia" w:hAnsi="Georgia"/>
                <w:i/>
                <w:sz w:val="24"/>
              </w:rPr>
              <w:t>.9.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86A" w14:textId="77777777" w:rsidR="00CF2782" w:rsidRPr="001146E7" w:rsidRDefault="00CF2782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09-03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FE6AA" w14:textId="77777777" w:rsidR="00CF2782" w:rsidRPr="001146E7" w:rsidRDefault="00CF2782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A20E0C7" w14:textId="21B6D1FD" w:rsidR="00387ADC" w:rsidRPr="001146E7" w:rsidRDefault="006E71B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Kam se spolu vydáme </w:t>
            </w:r>
          </w:p>
        </w:tc>
      </w:tr>
      <w:tr w:rsidR="00387ADC" w:rsidRPr="00A47586" w14:paraId="36EE1E7D" w14:textId="77777777" w:rsidTr="00852EBC">
        <w:trPr>
          <w:trHeight w:val="318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1541635" w14:textId="5522CE83" w:rsidR="00240843" w:rsidRDefault="0052597B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2</w:t>
            </w:r>
            <w:r w:rsidR="006E71B8">
              <w:rPr>
                <w:rFonts w:ascii="Georgia" w:hAnsi="Georgia"/>
                <w:i/>
                <w:sz w:val="24"/>
              </w:rPr>
              <w:t>5</w:t>
            </w:r>
            <w:r>
              <w:rPr>
                <w:rFonts w:ascii="Georgia" w:hAnsi="Georgia"/>
                <w:i/>
                <w:sz w:val="24"/>
              </w:rPr>
              <w:t xml:space="preserve">.- </w:t>
            </w:r>
            <w:r w:rsidR="006E71B8">
              <w:rPr>
                <w:rFonts w:ascii="Georgia" w:hAnsi="Georgia"/>
                <w:i/>
                <w:sz w:val="24"/>
              </w:rPr>
              <w:t>29</w:t>
            </w:r>
            <w:r>
              <w:rPr>
                <w:rFonts w:ascii="Georgia" w:hAnsi="Georgia"/>
                <w:i/>
                <w:sz w:val="24"/>
              </w:rPr>
              <w:t>.9.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4B95C" w14:textId="77777777" w:rsidR="00240843" w:rsidRPr="001146E7" w:rsidRDefault="0052597B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09-04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</w:tcPr>
          <w:p w14:paraId="2EA7CA8D" w14:textId="77777777" w:rsidR="00240843" w:rsidRPr="001146E7" w:rsidRDefault="0052597B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2" w:space="0" w:color="auto"/>
            </w:tcBorders>
          </w:tcPr>
          <w:p w14:paraId="76124BAD" w14:textId="539414EF" w:rsidR="00240843" w:rsidRDefault="006E71B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Podzimní dobrodružství (Bramborová slavnost)</w:t>
            </w:r>
          </w:p>
        </w:tc>
      </w:tr>
      <w:tr w:rsidR="00CF2782" w:rsidRPr="00A47586" w14:paraId="637FDB00" w14:textId="77777777" w:rsidTr="00852EBC">
        <w:tc>
          <w:tcPr>
            <w:tcW w:w="2548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14:paraId="681477F3" w14:textId="77777777" w:rsidR="00CF2782" w:rsidRPr="001146E7" w:rsidRDefault="00CF2782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 w:rsidRPr="001146E7">
              <w:rPr>
                <w:rFonts w:ascii="Georgia" w:hAnsi="Georgia"/>
                <w:b/>
                <w:sz w:val="24"/>
              </w:rPr>
              <w:t>ŘÍJEN</w:t>
            </w:r>
          </w:p>
        </w:tc>
        <w:tc>
          <w:tcPr>
            <w:tcW w:w="537" w:type="dxa"/>
            <w:tcBorders>
              <w:top w:val="single" w:sz="2" w:space="0" w:color="auto"/>
            </w:tcBorders>
          </w:tcPr>
          <w:p w14:paraId="744A9D9C" w14:textId="77777777" w:rsidR="00CF2782" w:rsidRPr="001146E7" w:rsidRDefault="00CF2782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TC</w:t>
            </w:r>
          </w:p>
        </w:tc>
        <w:tc>
          <w:tcPr>
            <w:tcW w:w="6237" w:type="dxa"/>
            <w:tcBorders>
              <w:top w:val="single" w:sz="2" w:space="0" w:color="auto"/>
              <w:right w:val="single" w:sz="2" w:space="0" w:color="auto"/>
            </w:tcBorders>
          </w:tcPr>
          <w:p w14:paraId="6D8D5EEF" w14:textId="525DBECF" w:rsidR="00CF2782" w:rsidRPr="001146E7" w:rsidRDefault="006E71B8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Fouká nám vítr do plachet</w:t>
            </w:r>
          </w:p>
        </w:tc>
      </w:tr>
      <w:tr w:rsidR="00CF2782" w:rsidRPr="00A47586" w14:paraId="04FFA177" w14:textId="77777777" w:rsidTr="00852EBC">
        <w:trPr>
          <w:trHeight w:val="637"/>
        </w:trPr>
        <w:tc>
          <w:tcPr>
            <w:tcW w:w="3085" w:type="dxa"/>
            <w:gridSpan w:val="4"/>
            <w:tcBorders>
              <w:left w:val="single" w:sz="2" w:space="0" w:color="auto"/>
            </w:tcBorders>
          </w:tcPr>
          <w:p w14:paraId="3B0189A9" w14:textId="77777777" w:rsidR="00CF2782" w:rsidRPr="001146E7" w:rsidRDefault="00CF2782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 w:rsidRPr="001146E7">
              <w:rPr>
                <w:rFonts w:ascii="Georgia" w:hAnsi="Georgia"/>
                <w:i/>
                <w:sz w:val="24"/>
              </w:rPr>
              <w:t>Charakteristika tematického celku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450AD922" w14:textId="78D5B890" w:rsidR="00CF2782" w:rsidRDefault="006E71B8" w:rsidP="006C093D">
            <w:pPr>
              <w:pStyle w:val="Bezmezer"/>
              <w:spacing w:line="276" w:lineRule="auto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Vydáváme se na druhý ostrov společně s Bobem a Bobkem.</w:t>
            </w:r>
            <w:r w:rsidR="00077C09">
              <w:rPr>
                <w:rFonts w:ascii="Georgia" w:hAnsi="Georgia"/>
                <w:sz w:val="24"/>
              </w:rPr>
              <w:t xml:space="preserve"> </w:t>
            </w:r>
            <w:r w:rsidR="00424F35" w:rsidRPr="001146E7">
              <w:rPr>
                <w:rFonts w:ascii="Georgia" w:hAnsi="Georgia"/>
                <w:sz w:val="24"/>
              </w:rPr>
              <w:t>Pozorujem</w:t>
            </w:r>
            <w:r w:rsidR="00424F35">
              <w:rPr>
                <w:rFonts w:ascii="Georgia" w:hAnsi="Georgia"/>
                <w:sz w:val="24"/>
              </w:rPr>
              <w:t>e změny počasí, vítr, déšť</w:t>
            </w:r>
            <w:r w:rsidR="00424F35" w:rsidRPr="001146E7">
              <w:rPr>
                <w:rFonts w:ascii="Georgia" w:hAnsi="Georgia"/>
                <w:sz w:val="24"/>
              </w:rPr>
              <w:t>, uč</w:t>
            </w:r>
            <w:r w:rsidR="006C093D">
              <w:rPr>
                <w:rFonts w:ascii="Georgia" w:hAnsi="Georgia"/>
                <w:sz w:val="24"/>
              </w:rPr>
              <w:t xml:space="preserve">íme se, jak se jim přizpůsobit. </w:t>
            </w:r>
            <w:r w:rsidR="00CF2782" w:rsidRPr="001146E7">
              <w:rPr>
                <w:rFonts w:ascii="Georgia" w:hAnsi="Georgia"/>
                <w:sz w:val="24"/>
              </w:rPr>
              <w:t xml:space="preserve">Učíme se rozlišovat některé druhy hub a seznamujeme se s rizikem, jaké představují jedovaté houby. Seznamujeme se s léčivými účinky některých rostlin. Poznáváme stromy, jejich plody, a sledujeme změnu, kterou na podzim procházejí. </w:t>
            </w:r>
          </w:p>
          <w:p w14:paraId="4C38C4CB" w14:textId="77777777" w:rsidR="00CE6784" w:rsidRDefault="00790A13" w:rsidP="006C093D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790A13">
              <w:rPr>
                <w:rFonts w:ascii="Georgia" w:hAnsi="Georgia"/>
                <w:b/>
                <w:bCs/>
                <w:szCs w:val="20"/>
              </w:rPr>
              <w:t>„dítě a jeho tělo“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790A13">
              <w:rPr>
                <w:rFonts w:ascii="Georgia" w:hAnsi="Georgia"/>
                <w:b/>
                <w:bCs/>
                <w:szCs w:val="20"/>
              </w:rPr>
              <w:t xml:space="preserve">biologická </w:t>
            </w:r>
          </w:p>
          <w:p w14:paraId="38E2789D" w14:textId="77777777" w:rsidR="00790A13" w:rsidRDefault="00993ABC" w:rsidP="00993ABC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Hry s tématem podzimu </w:t>
            </w:r>
          </w:p>
          <w:p w14:paraId="6339E2D8" w14:textId="77777777" w:rsidR="00993ABC" w:rsidRDefault="00993ABC" w:rsidP="00993ABC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Hry na rychlou reakci se změnou tempa, chůze nebo běhu nebo směru pohybu, pohybové hry se zpěvem nebo říkadlovou melodií</w:t>
            </w:r>
          </w:p>
          <w:p w14:paraId="3EC06112" w14:textId="77777777" w:rsidR="00993ABC" w:rsidRDefault="00993ABC" w:rsidP="00993ABC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Hry na cvičení vytrvalosti a </w:t>
            </w:r>
            <w:proofErr w:type="gramStart"/>
            <w:r>
              <w:rPr>
                <w:rFonts w:ascii="Georgia" w:hAnsi="Georgia"/>
                <w:szCs w:val="20"/>
              </w:rPr>
              <w:t>soustředění - skládání</w:t>
            </w:r>
            <w:proofErr w:type="gramEnd"/>
            <w:r>
              <w:rPr>
                <w:rFonts w:ascii="Georgia" w:hAnsi="Georgia"/>
                <w:szCs w:val="20"/>
              </w:rPr>
              <w:t xml:space="preserve"> puzzle, skládání obrázků</w:t>
            </w:r>
          </w:p>
          <w:p w14:paraId="7558B8E4" w14:textId="77777777" w:rsidR="00993ABC" w:rsidRDefault="00993ABC" w:rsidP="00993ABC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Relaxační a uvolňovací cviky ve spojení s hudebním doprovodem </w:t>
            </w:r>
          </w:p>
          <w:p w14:paraId="67B9FC5C" w14:textId="77777777" w:rsidR="00993ABC" w:rsidRDefault="00993ABC" w:rsidP="00993ABC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993ABC">
              <w:rPr>
                <w:rFonts w:ascii="Georgia" w:hAnsi="Georgia"/>
                <w:b/>
                <w:bCs/>
                <w:szCs w:val="20"/>
              </w:rPr>
              <w:t>„dítě a jeho psychika“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993ABC">
              <w:rPr>
                <w:rFonts w:ascii="Georgia" w:hAnsi="Georgia"/>
                <w:b/>
                <w:bCs/>
                <w:szCs w:val="20"/>
              </w:rPr>
              <w:t xml:space="preserve">psychologická </w:t>
            </w:r>
          </w:p>
          <w:p w14:paraId="6513473C" w14:textId="77777777" w:rsidR="000B6434" w:rsidRDefault="000B6434" w:rsidP="00993ABC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Samostatný doprovod na hudební nástroje, rytmické nástroje – zpívání podle vzoru učitelky </w:t>
            </w:r>
          </w:p>
          <w:p w14:paraId="2FA0C5A1" w14:textId="77777777" w:rsidR="000B6434" w:rsidRDefault="000B6434" w:rsidP="00993ABC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Uvolňovací grafomotorické cviky podložené říkadlovými texty</w:t>
            </w:r>
          </w:p>
          <w:p w14:paraId="45CA7C7E" w14:textId="77777777" w:rsidR="000B6434" w:rsidRDefault="000B6434" w:rsidP="00993ABC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Výroba hub z různého materiálu, umět vyjádřiv výtvarně změny počasí, výroba stromu z přírodního materiálu</w:t>
            </w:r>
          </w:p>
          <w:p w14:paraId="0416C0CC" w14:textId="77777777" w:rsidR="006220E9" w:rsidRDefault="006220E9" w:rsidP="00993ABC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Práce frontální metodou – rozhodnout kam </w:t>
            </w:r>
            <w:proofErr w:type="gramStart"/>
            <w:r>
              <w:rPr>
                <w:rFonts w:ascii="Georgia" w:hAnsi="Georgia"/>
                <w:szCs w:val="20"/>
              </w:rPr>
              <w:t>patří</w:t>
            </w:r>
            <w:proofErr w:type="gramEnd"/>
            <w:r>
              <w:rPr>
                <w:rFonts w:ascii="Georgia" w:hAnsi="Georgia"/>
                <w:szCs w:val="20"/>
              </w:rPr>
              <w:t xml:space="preserve"> jednotlivé druhy rostlin podle jejich místa výskytu (dokreslování, stříhání, lepení), opakování rozdílů mezi stromem listnatým a jehličnatým a mezi stromem okrasným a ovocným </w:t>
            </w:r>
          </w:p>
          <w:p w14:paraId="77EF0F79" w14:textId="77777777" w:rsidR="000B6434" w:rsidRDefault="000B6434" w:rsidP="000B6434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0B6434">
              <w:rPr>
                <w:rFonts w:ascii="Georgia" w:hAnsi="Georgia"/>
                <w:b/>
                <w:bCs/>
                <w:szCs w:val="20"/>
              </w:rPr>
              <w:t>„dítě a ten druhý“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0B6434">
              <w:rPr>
                <w:rFonts w:ascii="Georgia" w:hAnsi="Georgia"/>
                <w:b/>
                <w:bCs/>
                <w:szCs w:val="20"/>
              </w:rPr>
              <w:t xml:space="preserve">interpersonální </w:t>
            </w:r>
          </w:p>
          <w:p w14:paraId="29318C18" w14:textId="77777777" w:rsidR="000B6434" w:rsidRDefault="000B6434" w:rsidP="000B643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Básně s tématem podzim</w:t>
            </w:r>
            <w:r w:rsidR="00D00CCA">
              <w:rPr>
                <w:rFonts w:ascii="Georgia" w:hAnsi="Georgia"/>
                <w:szCs w:val="20"/>
              </w:rPr>
              <w:t xml:space="preserve">u </w:t>
            </w:r>
            <w:r>
              <w:rPr>
                <w:rFonts w:ascii="Georgia" w:hAnsi="Georgia"/>
                <w:szCs w:val="20"/>
              </w:rPr>
              <w:t>– kultivovaný a výrazný přednes – ml. Děti s pomocí učitelky, st.</w:t>
            </w:r>
            <w:r w:rsidR="00D00CCA">
              <w:rPr>
                <w:rFonts w:ascii="Georgia" w:hAnsi="Georgia"/>
                <w:szCs w:val="20"/>
              </w:rPr>
              <w:t xml:space="preserve"> </w:t>
            </w:r>
            <w:r>
              <w:rPr>
                <w:rFonts w:ascii="Georgia" w:hAnsi="Georgia"/>
                <w:szCs w:val="20"/>
              </w:rPr>
              <w:t xml:space="preserve">děti </w:t>
            </w:r>
            <w:r>
              <w:rPr>
                <w:rFonts w:ascii="Georgia" w:hAnsi="Georgia"/>
                <w:szCs w:val="20"/>
              </w:rPr>
              <w:lastRenderedPageBreak/>
              <w:t xml:space="preserve">samostatný projev nebo v malé skupince, zpěv písní s oporou a vedením učitelky nebo nástroje, sluchové a rytmické </w:t>
            </w:r>
            <w:r w:rsidR="005A4B23">
              <w:rPr>
                <w:rFonts w:ascii="Georgia" w:hAnsi="Georgia"/>
                <w:szCs w:val="20"/>
              </w:rPr>
              <w:t>hry s písní, intonační hry s</w:t>
            </w:r>
            <w:r w:rsidR="00D00CCA">
              <w:rPr>
                <w:rFonts w:ascii="Georgia" w:hAnsi="Georgia"/>
                <w:szCs w:val="20"/>
              </w:rPr>
              <w:t> </w:t>
            </w:r>
            <w:r w:rsidR="005A4B23">
              <w:rPr>
                <w:rFonts w:ascii="Georgia" w:hAnsi="Georgia"/>
                <w:szCs w:val="20"/>
              </w:rPr>
              <w:t>melodií</w:t>
            </w:r>
          </w:p>
          <w:p w14:paraId="6CD8475D" w14:textId="77777777" w:rsidR="00D00CCA" w:rsidRDefault="00D00CCA" w:rsidP="00D00CCA">
            <w:pPr>
              <w:pStyle w:val="Bezmezer"/>
              <w:spacing w:line="276" w:lineRule="auto"/>
              <w:ind w:left="720"/>
              <w:jc w:val="both"/>
              <w:rPr>
                <w:rFonts w:ascii="Georgia" w:hAnsi="Georgia"/>
                <w:szCs w:val="20"/>
              </w:rPr>
            </w:pPr>
          </w:p>
          <w:p w14:paraId="4036A209" w14:textId="77777777" w:rsidR="005A4B23" w:rsidRDefault="005A4B23" w:rsidP="005A4B23">
            <w:pPr>
              <w:pStyle w:val="Bezmezer"/>
              <w:spacing w:line="276" w:lineRule="auto"/>
              <w:ind w:left="720"/>
              <w:jc w:val="both"/>
              <w:rPr>
                <w:rFonts w:ascii="Georgia" w:hAnsi="Georgia"/>
                <w:szCs w:val="20"/>
              </w:rPr>
            </w:pPr>
          </w:p>
          <w:p w14:paraId="0AF318CD" w14:textId="77777777" w:rsidR="005A4B23" w:rsidRDefault="005A4B23" w:rsidP="005A4B23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5A4B23">
              <w:rPr>
                <w:rFonts w:ascii="Georgia" w:hAnsi="Georgia"/>
                <w:b/>
                <w:bCs/>
                <w:szCs w:val="20"/>
              </w:rPr>
              <w:t>„dítě a společnost“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5A4B23">
              <w:rPr>
                <w:rFonts w:ascii="Georgia" w:hAnsi="Georgia"/>
                <w:b/>
                <w:bCs/>
                <w:szCs w:val="20"/>
              </w:rPr>
              <w:t>sociálně kulturní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2B0B28AC" w14:textId="77777777" w:rsidR="005A4B23" w:rsidRDefault="005A4B23" w:rsidP="005A4B23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Těšit se z měnícího se počasí babího léta, učit se pozorovat změny v přírodě, počasí, barevnosti stromů, trávy a pokusit se samostatně pocity z pozorování přenést pomocí výtvarného vyjadřování na větší plochu papíru (možnost kolektivní práce)</w:t>
            </w:r>
          </w:p>
          <w:p w14:paraId="66240ACD" w14:textId="77777777" w:rsidR="005A4B23" w:rsidRDefault="005A4B23" w:rsidP="005A4B23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Poslech textu pojednávajícím o podzimním čase, samostatný projev při rozboru textu – reakce na otázky, artikulační hry se slovy, dýchání při mluveném projevu, dbát na mluvení ve větách </w:t>
            </w:r>
          </w:p>
          <w:p w14:paraId="0FBF3CC8" w14:textId="77777777" w:rsidR="005A4B23" w:rsidRDefault="005A4B23" w:rsidP="005A4B23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Práce s přírodním materiálem, který jsme společně posbírali při pohybu venku – lepení listů, obtiskování listů, konstruování z větviček, dokreslování dolepování výtvarnými materiály</w:t>
            </w:r>
          </w:p>
          <w:p w14:paraId="368B841F" w14:textId="77777777" w:rsidR="005A4B23" w:rsidRDefault="005A4B23" w:rsidP="005A4B23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5A4B23">
              <w:rPr>
                <w:rFonts w:ascii="Georgia" w:hAnsi="Georgia"/>
                <w:b/>
                <w:bCs/>
                <w:szCs w:val="20"/>
              </w:rPr>
              <w:t>„dítě a svět“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5A4B23">
              <w:rPr>
                <w:rFonts w:ascii="Georgia" w:hAnsi="Georgia"/>
                <w:b/>
                <w:bCs/>
                <w:szCs w:val="20"/>
              </w:rPr>
              <w:t xml:space="preserve">enviromentální </w:t>
            </w:r>
          </w:p>
          <w:p w14:paraId="21586D55" w14:textId="77777777" w:rsidR="005A4B23" w:rsidRDefault="005A4B23" w:rsidP="005A4B23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Učit děti přísunný krok s hudebním </w:t>
            </w:r>
            <w:r w:rsidR="00D00CCA">
              <w:rPr>
                <w:rFonts w:ascii="Georgia" w:hAnsi="Georgia"/>
                <w:szCs w:val="20"/>
              </w:rPr>
              <w:t>doprovodem – sledovat soulad pohybu s rytmem, estetičnost pohybu</w:t>
            </w:r>
          </w:p>
          <w:p w14:paraId="58672813" w14:textId="77777777" w:rsidR="00D00CCA" w:rsidRDefault="00D00CCA" w:rsidP="005A4B23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Využívání posbíraných přírodnin při hrách a poznávacích činnostech – výroba postaviček z kaštanů, žaludů a šípků</w:t>
            </w:r>
          </w:p>
          <w:p w14:paraId="087944B6" w14:textId="77777777" w:rsidR="00D00CCA" w:rsidRDefault="00D00CCA" w:rsidP="005A4B23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Poznávání názvů stromů, rozdíl mezi tvary a velikostí listů, přiřazování listů ke stromu </w:t>
            </w:r>
          </w:p>
          <w:p w14:paraId="2F4DAB7F" w14:textId="77777777" w:rsidR="00D00CCA" w:rsidRDefault="00D00CCA" w:rsidP="005A4B23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Výroba podzimních dekorací k výzdobě interiéru MŠ</w:t>
            </w:r>
          </w:p>
          <w:p w14:paraId="51B8F583" w14:textId="77777777" w:rsidR="00D00CCA" w:rsidRDefault="00D00CCA" w:rsidP="005A4B23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K čemu jsou pro člověka některé podzimní plody prospěšné – léčivé účinky šípků (vaření čaje), jeřabiny a další rostliny </w:t>
            </w:r>
          </w:p>
          <w:p w14:paraId="3FAF7C48" w14:textId="77777777" w:rsidR="00D00CCA" w:rsidRDefault="00D00CCA" w:rsidP="005A4B23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K čemu jsou plody důležité pro zvířata – sběr kaštanů a žaludů pro zvířátka (procházka do krmelce)</w:t>
            </w:r>
          </w:p>
          <w:p w14:paraId="4A3F99E4" w14:textId="77777777" w:rsidR="006E107F" w:rsidRPr="005A4B23" w:rsidRDefault="006E107F" w:rsidP="005A4B23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Výtvarné hry s listy – obtiskování, barvení, lepení </w:t>
            </w:r>
          </w:p>
        </w:tc>
      </w:tr>
      <w:tr w:rsidR="001D6028" w:rsidRPr="00A47586" w14:paraId="799BFA94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5DE1F957" w14:textId="1E1C2AB7" w:rsidR="001D6028" w:rsidRPr="001146E7" w:rsidRDefault="006E71B8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lastRenderedPageBreak/>
              <w:t>3</w:t>
            </w:r>
            <w:r w:rsidR="00240843">
              <w:rPr>
                <w:rFonts w:ascii="Georgia" w:hAnsi="Georgia"/>
                <w:i/>
                <w:sz w:val="24"/>
              </w:rPr>
              <w:t>.-</w:t>
            </w:r>
            <w:r>
              <w:rPr>
                <w:rFonts w:ascii="Georgia" w:hAnsi="Georgia"/>
                <w:i/>
                <w:sz w:val="24"/>
              </w:rPr>
              <w:t>6</w:t>
            </w:r>
            <w:r w:rsidR="001D6028" w:rsidRPr="001146E7">
              <w:rPr>
                <w:rFonts w:ascii="Georgia" w:hAnsi="Georgia"/>
                <w:i/>
                <w:sz w:val="24"/>
              </w:rPr>
              <w:t>.10.</w:t>
            </w:r>
          </w:p>
        </w:tc>
        <w:tc>
          <w:tcPr>
            <w:tcW w:w="992" w:type="dxa"/>
          </w:tcPr>
          <w:p w14:paraId="412777C4" w14:textId="77777777" w:rsidR="001D6028" w:rsidRPr="001146E7" w:rsidRDefault="00240843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10-01</w:t>
            </w:r>
          </w:p>
        </w:tc>
        <w:tc>
          <w:tcPr>
            <w:tcW w:w="537" w:type="dxa"/>
          </w:tcPr>
          <w:p w14:paraId="222A6908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500C0EAE" w14:textId="711C3435" w:rsidR="001D6028" w:rsidRPr="001146E7" w:rsidRDefault="006E71B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Pojďte s námi na houby</w:t>
            </w:r>
          </w:p>
        </w:tc>
      </w:tr>
      <w:tr w:rsidR="001D6028" w:rsidRPr="00A47586" w14:paraId="614D85B4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6FE90A01" w14:textId="38EC80C7" w:rsidR="001D6028" w:rsidRPr="001146E7" w:rsidRDefault="00077C09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9</w:t>
            </w:r>
            <w:r w:rsidR="00240843">
              <w:rPr>
                <w:rFonts w:ascii="Georgia" w:hAnsi="Georgia"/>
                <w:i/>
                <w:sz w:val="24"/>
              </w:rPr>
              <w:t>.-1</w:t>
            </w:r>
            <w:r>
              <w:rPr>
                <w:rFonts w:ascii="Georgia" w:hAnsi="Georgia"/>
                <w:i/>
                <w:sz w:val="24"/>
              </w:rPr>
              <w:t>3</w:t>
            </w:r>
            <w:r w:rsidR="001D6028" w:rsidRPr="001146E7">
              <w:rPr>
                <w:rFonts w:ascii="Georgia" w:hAnsi="Georgia"/>
                <w:i/>
                <w:sz w:val="24"/>
              </w:rPr>
              <w:t>.10.</w:t>
            </w:r>
          </w:p>
        </w:tc>
        <w:tc>
          <w:tcPr>
            <w:tcW w:w="992" w:type="dxa"/>
          </w:tcPr>
          <w:p w14:paraId="5A31CD82" w14:textId="77777777" w:rsidR="001D6028" w:rsidRPr="001146E7" w:rsidRDefault="00240843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10-02</w:t>
            </w:r>
          </w:p>
        </w:tc>
        <w:tc>
          <w:tcPr>
            <w:tcW w:w="537" w:type="dxa"/>
          </w:tcPr>
          <w:p w14:paraId="43A5EBE3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4F574060" w14:textId="68F1F84A" w:rsidR="001D6028" w:rsidRPr="001146E7" w:rsidRDefault="00DD475A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Ba</w:t>
            </w:r>
            <w:r w:rsidR="006E71B8">
              <w:rPr>
                <w:rFonts w:ascii="Georgia" w:hAnsi="Georgia"/>
                <w:sz w:val="24"/>
              </w:rPr>
              <w:t>revný podzim na ostrově</w:t>
            </w:r>
          </w:p>
        </w:tc>
      </w:tr>
      <w:tr w:rsidR="001D6028" w:rsidRPr="00A47586" w14:paraId="73469515" w14:textId="77777777" w:rsidTr="00852EBC">
        <w:trPr>
          <w:trHeight w:val="274"/>
        </w:trPr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760F3AA1" w14:textId="69860A45" w:rsidR="001D6028" w:rsidRPr="001146E7" w:rsidRDefault="00FE37FF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1</w:t>
            </w:r>
            <w:r w:rsidR="00077C09">
              <w:rPr>
                <w:rFonts w:ascii="Georgia" w:hAnsi="Georgia"/>
                <w:i/>
                <w:sz w:val="24"/>
              </w:rPr>
              <w:t>6</w:t>
            </w:r>
            <w:r>
              <w:rPr>
                <w:rFonts w:ascii="Georgia" w:hAnsi="Georgia"/>
                <w:i/>
                <w:sz w:val="24"/>
              </w:rPr>
              <w:t>.-2</w:t>
            </w:r>
            <w:r w:rsidR="00077C09">
              <w:rPr>
                <w:rFonts w:ascii="Georgia" w:hAnsi="Georgia"/>
                <w:i/>
                <w:sz w:val="24"/>
              </w:rPr>
              <w:t>0</w:t>
            </w:r>
            <w:r w:rsidR="001D6028" w:rsidRPr="001146E7">
              <w:rPr>
                <w:rFonts w:ascii="Georgia" w:hAnsi="Georgia"/>
                <w:i/>
                <w:sz w:val="24"/>
              </w:rPr>
              <w:t>.10.</w:t>
            </w:r>
          </w:p>
        </w:tc>
        <w:tc>
          <w:tcPr>
            <w:tcW w:w="992" w:type="dxa"/>
          </w:tcPr>
          <w:p w14:paraId="41493670" w14:textId="77777777" w:rsidR="001D6028" w:rsidRPr="001146E7" w:rsidRDefault="00240843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10-03</w:t>
            </w:r>
          </w:p>
        </w:tc>
        <w:tc>
          <w:tcPr>
            <w:tcW w:w="537" w:type="dxa"/>
          </w:tcPr>
          <w:p w14:paraId="30BA3B95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738C953F" w14:textId="56AF2681" w:rsidR="001D6028" w:rsidRPr="001146E7" w:rsidRDefault="006E71B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Vytáhněte deštníky, </w:t>
            </w:r>
            <w:proofErr w:type="gramStart"/>
            <w:r>
              <w:rPr>
                <w:rFonts w:ascii="Georgia" w:hAnsi="Georgia"/>
                <w:sz w:val="24"/>
              </w:rPr>
              <w:t>prší</w:t>
            </w:r>
            <w:proofErr w:type="gramEnd"/>
            <w:r>
              <w:rPr>
                <w:rFonts w:ascii="Georgia" w:hAnsi="Georgia"/>
                <w:sz w:val="24"/>
              </w:rPr>
              <w:t>!</w:t>
            </w:r>
          </w:p>
        </w:tc>
      </w:tr>
      <w:tr w:rsidR="001D6028" w:rsidRPr="00A47586" w14:paraId="53CA1E04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75D248ED" w14:textId="6011AE80" w:rsidR="001D6028" w:rsidRPr="001146E7" w:rsidRDefault="00FE37FF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2</w:t>
            </w:r>
            <w:r w:rsidR="00077C09">
              <w:rPr>
                <w:rFonts w:ascii="Georgia" w:hAnsi="Georgia"/>
                <w:i/>
                <w:sz w:val="24"/>
              </w:rPr>
              <w:t>3</w:t>
            </w:r>
            <w:r>
              <w:rPr>
                <w:rFonts w:ascii="Georgia" w:hAnsi="Georgia"/>
                <w:i/>
                <w:sz w:val="24"/>
              </w:rPr>
              <w:t>.-2</w:t>
            </w:r>
            <w:r w:rsidR="00077C09">
              <w:rPr>
                <w:rFonts w:ascii="Georgia" w:hAnsi="Georgia"/>
                <w:i/>
                <w:sz w:val="24"/>
              </w:rPr>
              <w:t>7</w:t>
            </w:r>
            <w:r w:rsidR="009451AF">
              <w:rPr>
                <w:rFonts w:ascii="Georgia" w:hAnsi="Georgia"/>
                <w:i/>
                <w:sz w:val="24"/>
              </w:rPr>
              <w:t>.10</w:t>
            </w:r>
            <w:r w:rsidR="003825CD">
              <w:rPr>
                <w:rFonts w:ascii="Georgia" w:hAnsi="Georgia"/>
                <w:i/>
                <w:sz w:val="24"/>
              </w:rPr>
              <w:t>.</w:t>
            </w:r>
          </w:p>
        </w:tc>
        <w:tc>
          <w:tcPr>
            <w:tcW w:w="992" w:type="dxa"/>
          </w:tcPr>
          <w:p w14:paraId="1F44A782" w14:textId="77777777" w:rsidR="001D6028" w:rsidRPr="001146E7" w:rsidRDefault="00240843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10-04</w:t>
            </w:r>
          </w:p>
        </w:tc>
        <w:tc>
          <w:tcPr>
            <w:tcW w:w="537" w:type="dxa"/>
          </w:tcPr>
          <w:p w14:paraId="27DAE000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12D01534" w14:textId="570FA708" w:rsidR="001D6028" w:rsidRDefault="00077C09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Uvaříme si bylinkový čaj</w:t>
            </w:r>
          </w:p>
        </w:tc>
      </w:tr>
      <w:tr w:rsidR="001D6028" w:rsidRPr="00A47586" w14:paraId="4E6797CC" w14:textId="77777777" w:rsidTr="00852EBC">
        <w:tc>
          <w:tcPr>
            <w:tcW w:w="2548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14:paraId="0BEE6D27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 w:rsidRPr="001146E7">
              <w:rPr>
                <w:rFonts w:ascii="Georgia" w:hAnsi="Georgia"/>
                <w:b/>
                <w:sz w:val="24"/>
              </w:rPr>
              <w:t>LISTOPAD</w:t>
            </w:r>
          </w:p>
        </w:tc>
        <w:tc>
          <w:tcPr>
            <w:tcW w:w="537" w:type="dxa"/>
            <w:tcBorders>
              <w:top w:val="single" w:sz="2" w:space="0" w:color="auto"/>
            </w:tcBorders>
          </w:tcPr>
          <w:p w14:paraId="54DE21A5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TC</w:t>
            </w:r>
          </w:p>
        </w:tc>
        <w:tc>
          <w:tcPr>
            <w:tcW w:w="6237" w:type="dxa"/>
            <w:tcBorders>
              <w:top w:val="single" w:sz="2" w:space="0" w:color="auto"/>
              <w:right w:val="single" w:sz="2" w:space="0" w:color="auto"/>
            </w:tcBorders>
          </w:tcPr>
          <w:p w14:paraId="68BDA4C9" w14:textId="5971ABB9" w:rsidR="001D6028" w:rsidRPr="001146E7" w:rsidRDefault="00077C09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Cestujeme v čase (z podzimu proplouváme do zimy)</w:t>
            </w:r>
          </w:p>
        </w:tc>
      </w:tr>
      <w:tr w:rsidR="001D6028" w:rsidRPr="00A47586" w14:paraId="11926984" w14:textId="77777777" w:rsidTr="00852EBC">
        <w:tc>
          <w:tcPr>
            <w:tcW w:w="3085" w:type="dxa"/>
            <w:gridSpan w:val="4"/>
            <w:tcBorders>
              <w:left w:val="single" w:sz="2" w:space="0" w:color="auto"/>
            </w:tcBorders>
          </w:tcPr>
          <w:p w14:paraId="773752B6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 w:rsidRPr="001146E7">
              <w:rPr>
                <w:rFonts w:ascii="Georgia" w:hAnsi="Georgia"/>
                <w:i/>
                <w:sz w:val="24"/>
              </w:rPr>
              <w:t>Charakteristika tematického celku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206CF5A6" w14:textId="478C9FD6" w:rsidR="001D6028" w:rsidRDefault="00077C09" w:rsidP="00A40838">
            <w:pPr>
              <w:pStyle w:val="Bezmezer"/>
              <w:spacing w:line="276" w:lineRule="auto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Přichází k nám Pan </w:t>
            </w:r>
            <w:proofErr w:type="spellStart"/>
            <w:r>
              <w:rPr>
                <w:rFonts w:ascii="Georgia" w:hAnsi="Georgia"/>
                <w:sz w:val="24"/>
              </w:rPr>
              <w:t>Tau.</w:t>
            </w:r>
            <w:r w:rsidR="001D6028" w:rsidRPr="001146E7">
              <w:rPr>
                <w:rFonts w:ascii="Georgia" w:hAnsi="Georgia"/>
                <w:sz w:val="24"/>
              </w:rPr>
              <w:t>Věnujeme</w:t>
            </w:r>
            <w:proofErr w:type="spellEnd"/>
            <w:r w:rsidR="001D6028" w:rsidRPr="001146E7">
              <w:rPr>
                <w:rFonts w:ascii="Georgia" w:hAnsi="Georgia"/>
                <w:sz w:val="24"/>
              </w:rPr>
              <w:t xml:space="preserve"> se typické podzimní </w:t>
            </w:r>
            <w:proofErr w:type="gramStart"/>
            <w:r w:rsidR="001D6028" w:rsidRPr="001146E7">
              <w:rPr>
                <w:rFonts w:ascii="Georgia" w:hAnsi="Georgia"/>
                <w:sz w:val="24"/>
              </w:rPr>
              <w:t>činnosti - pouštění</w:t>
            </w:r>
            <w:proofErr w:type="gramEnd"/>
            <w:r w:rsidR="001D6028" w:rsidRPr="001146E7">
              <w:rPr>
                <w:rFonts w:ascii="Georgia" w:hAnsi="Georgia"/>
                <w:sz w:val="24"/>
              </w:rPr>
              <w:t xml:space="preserve"> draků. Učíme se znát části lidského tě</w:t>
            </w:r>
            <w:r w:rsidR="00424F35">
              <w:rPr>
                <w:rFonts w:ascii="Georgia" w:hAnsi="Georgia"/>
                <w:sz w:val="24"/>
              </w:rPr>
              <w:t>la a tomu, jak můžeme onemocnět a jak se bacilům bránit.</w:t>
            </w:r>
            <w:r w:rsidR="006C093D">
              <w:rPr>
                <w:rFonts w:ascii="Georgia" w:hAnsi="Georgia"/>
                <w:sz w:val="24"/>
              </w:rPr>
              <w:t xml:space="preserve"> </w:t>
            </w:r>
            <w:r w:rsidR="006C093D" w:rsidRPr="001146E7">
              <w:rPr>
                <w:rFonts w:ascii="Georgia" w:hAnsi="Georgia"/>
                <w:sz w:val="24"/>
              </w:rPr>
              <w:t xml:space="preserve"> Poznáváme ovoce a zeleninu všemi smysly, seznamujeme se s tím, jak se pěstují, na čem rostou, s jejich využitím. </w:t>
            </w:r>
          </w:p>
          <w:p w14:paraId="0F189994" w14:textId="77777777" w:rsidR="00F61814" w:rsidRDefault="00F61814" w:rsidP="00A40838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F61814">
              <w:rPr>
                <w:rFonts w:ascii="Georgia" w:hAnsi="Georgia"/>
                <w:b/>
                <w:bCs/>
                <w:szCs w:val="20"/>
              </w:rPr>
              <w:t>„dítě a jeho tělo“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F61814">
              <w:rPr>
                <w:rFonts w:ascii="Georgia" w:hAnsi="Georgia"/>
                <w:b/>
                <w:bCs/>
                <w:szCs w:val="20"/>
              </w:rPr>
              <w:t>biologická</w:t>
            </w:r>
          </w:p>
          <w:p w14:paraId="3DC8860D" w14:textId="77777777" w:rsidR="00F61814" w:rsidRDefault="00243433" w:rsidP="00F6181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lastRenderedPageBreak/>
              <w:t xml:space="preserve">Sluchové hry se slovy – rozlišit hlásku na začátku slova </w:t>
            </w:r>
          </w:p>
          <w:p w14:paraId="50CB7EE8" w14:textId="77777777" w:rsidR="00243433" w:rsidRDefault="00243433" w:rsidP="00F6181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Zdolávání překážek různé výšky přirozenými způsoby (lezení, přeskoky, seskoky, prolézáním)</w:t>
            </w:r>
          </w:p>
          <w:p w14:paraId="29D0707C" w14:textId="77777777" w:rsidR="00243433" w:rsidRDefault="00243433" w:rsidP="00F6181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Rozvíjení psychické i fyzické zdatnosti – zařazování delších vycházek při pobytu venku </w:t>
            </w:r>
            <w:r w:rsidR="002925C8">
              <w:rPr>
                <w:rFonts w:ascii="Georgia" w:hAnsi="Georgia"/>
                <w:szCs w:val="20"/>
              </w:rPr>
              <w:t>i v nepříznivém počasí, vhodné oblékání na pobyt venku</w:t>
            </w:r>
          </w:p>
          <w:p w14:paraId="3C781598" w14:textId="77777777" w:rsidR="002925C8" w:rsidRDefault="002925C8" w:rsidP="002925C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Závodivé hry ve skupinkách </w:t>
            </w:r>
          </w:p>
          <w:p w14:paraId="65E14C2C" w14:textId="77777777" w:rsidR="002925C8" w:rsidRDefault="002925C8" w:rsidP="002925C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Poslechové činnosti – zvuky, u kterých se určuje</w:t>
            </w:r>
            <w:r w:rsidR="00CC575B">
              <w:rPr>
                <w:rFonts w:ascii="Georgia" w:hAnsi="Georgia"/>
                <w:szCs w:val="20"/>
              </w:rPr>
              <w:t>,</w:t>
            </w:r>
            <w:r>
              <w:rPr>
                <w:rFonts w:ascii="Georgia" w:hAnsi="Georgia"/>
                <w:szCs w:val="20"/>
              </w:rPr>
              <w:t xml:space="preserve"> co se zrovna děje </w:t>
            </w:r>
          </w:p>
          <w:p w14:paraId="0F3419AA" w14:textId="77777777" w:rsidR="00232C30" w:rsidRDefault="00232C30" w:rsidP="002925C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Výtvarné tvoření, papírové draky, ovoce a zelenina </w:t>
            </w:r>
          </w:p>
          <w:p w14:paraId="5CC954E4" w14:textId="77777777" w:rsidR="00827E97" w:rsidRDefault="00827E97" w:rsidP="002925C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Ovoce a zeleninu – umět poznat, pojmenovat a rozlišovat podle chuti a vůně některé druhy ovoce a zeleniny, způsob péče o ovoce a zeleninu, její význam pro výživu člověka</w:t>
            </w:r>
          </w:p>
          <w:p w14:paraId="32CA8945" w14:textId="77777777" w:rsidR="002925C8" w:rsidRDefault="002925C8" w:rsidP="002925C8">
            <w:pPr>
              <w:pStyle w:val="Bezmezer"/>
              <w:spacing w:line="276" w:lineRule="auto"/>
              <w:ind w:left="720"/>
              <w:jc w:val="both"/>
              <w:rPr>
                <w:rFonts w:ascii="Georgia" w:hAnsi="Georgia"/>
                <w:szCs w:val="20"/>
              </w:rPr>
            </w:pPr>
          </w:p>
          <w:p w14:paraId="1F00D8C3" w14:textId="77777777" w:rsidR="002925C8" w:rsidRDefault="002925C8" w:rsidP="002925C8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2925C8">
              <w:rPr>
                <w:rFonts w:ascii="Georgia" w:hAnsi="Georgia"/>
                <w:b/>
                <w:bCs/>
                <w:szCs w:val="20"/>
              </w:rPr>
              <w:t>„dítě a jeho psychika“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2925C8">
              <w:rPr>
                <w:rFonts w:ascii="Georgia" w:hAnsi="Georgia"/>
                <w:b/>
                <w:bCs/>
                <w:szCs w:val="20"/>
              </w:rPr>
              <w:t>psychologická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7E886942" w14:textId="77777777" w:rsidR="002925C8" w:rsidRDefault="00232C30" w:rsidP="002925C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Hry na řešení problémů – co dělat, když jsme nemocní? Jak předcházet nemoci? </w:t>
            </w:r>
          </w:p>
          <w:p w14:paraId="523B0090" w14:textId="77777777" w:rsidR="00232C30" w:rsidRDefault="00232C30" w:rsidP="002925C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Rozvíjení námětových her „na doktora“</w:t>
            </w:r>
          </w:p>
          <w:p w14:paraId="3C916A41" w14:textId="77777777" w:rsidR="00232C30" w:rsidRDefault="00232C30" w:rsidP="00232C30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Umět roztříd</w:t>
            </w:r>
            <w:r w:rsidR="007C57B1">
              <w:rPr>
                <w:rFonts w:ascii="Georgia" w:hAnsi="Georgia"/>
                <w:szCs w:val="20"/>
              </w:rPr>
              <w:t>i</w:t>
            </w:r>
            <w:r>
              <w:rPr>
                <w:rFonts w:ascii="Georgia" w:hAnsi="Georgia"/>
                <w:szCs w:val="20"/>
              </w:rPr>
              <w:t xml:space="preserve">t </w:t>
            </w:r>
            <w:r w:rsidR="007C57B1">
              <w:rPr>
                <w:rFonts w:ascii="Georgia" w:hAnsi="Georgia"/>
                <w:szCs w:val="20"/>
              </w:rPr>
              <w:t xml:space="preserve">ovoce a zeleninu, umět pojmenovat základní druhy </w:t>
            </w:r>
          </w:p>
          <w:p w14:paraId="31A62691" w14:textId="77777777" w:rsidR="00795F3A" w:rsidRDefault="00795F3A" w:rsidP="00232C30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Osvojování poznatků o svém těle – umět pojmenovat jednotlivé části těla a některé orgán, znát jejich funkci, znát v jaké části našeho těla se orgány nacházejí, umět </w:t>
            </w:r>
            <w:proofErr w:type="gramStart"/>
            <w:r>
              <w:rPr>
                <w:rFonts w:ascii="Georgia" w:hAnsi="Georgia"/>
                <w:szCs w:val="20"/>
              </w:rPr>
              <w:t>říci</w:t>
            </w:r>
            <w:proofErr w:type="gramEnd"/>
            <w:r>
              <w:rPr>
                <w:rFonts w:ascii="Georgia" w:hAnsi="Georgia"/>
                <w:szCs w:val="20"/>
              </w:rPr>
              <w:t xml:space="preserve"> jak si jednotlivé části těla chránit, péče o chrup</w:t>
            </w:r>
            <w:r w:rsidR="0055145D">
              <w:rPr>
                <w:rFonts w:ascii="Georgia" w:hAnsi="Georgia"/>
                <w:szCs w:val="20"/>
              </w:rPr>
              <w:t>,</w:t>
            </w:r>
          </w:p>
          <w:p w14:paraId="4E22522E" w14:textId="77777777" w:rsidR="0055145D" w:rsidRDefault="0055145D" w:rsidP="00232C30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Výroba draka – hry s vyrobeným drakem (počítání mašliček na ocasu, třídění podle barev, užívání pojmu více a méně, procvičování geometrických tvarů</w:t>
            </w:r>
          </w:p>
          <w:p w14:paraId="15B78FD2" w14:textId="77777777" w:rsidR="007C57B1" w:rsidRDefault="007C57B1" w:rsidP="007C57B1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795F3A">
              <w:rPr>
                <w:rFonts w:ascii="Georgia" w:hAnsi="Georgia"/>
                <w:b/>
                <w:bCs/>
                <w:szCs w:val="20"/>
              </w:rPr>
              <w:t>„dítě a ten druhý“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795F3A">
              <w:rPr>
                <w:rFonts w:ascii="Georgia" w:hAnsi="Georgia"/>
                <w:b/>
                <w:bCs/>
                <w:szCs w:val="20"/>
              </w:rPr>
              <w:t xml:space="preserve">interpersonální </w:t>
            </w:r>
          </w:p>
          <w:p w14:paraId="3E152E5A" w14:textId="77777777" w:rsidR="007C57B1" w:rsidRDefault="007C57B1" w:rsidP="007C57B1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Kolektivní práce – výtvarné, hudební, konstruktivní, tvořivé – spolupráce s ostatními, prosadit si svůj záměr a umět se přizpůsobit ostatním</w:t>
            </w:r>
          </w:p>
          <w:p w14:paraId="4D9FFBFA" w14:textId="77777777" w:rsidR="007C57B1" w:rsidRDefault="007C57B1" w:rsidP="00795F3A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795F3A">
              <w:rPr>
                <w:rFonts w:ascii="Georgia" w:hAnsi="Georgia"/>
                <w:b/>
                <w:bCs/>
                <w:szCs w:val="20"/>
              </w:rPr>
              <w:t>„dítě a společnost“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795F3A">
              <w:rPr>
                <w:rFonts w:ascii="Georgia" w:hAnsi="Georgia"/>
                <w:b/>
                <w:bCs/>
                <w:szCs w:val="20"/>
              </w:rPr>
              <w:t>sociálně kulturní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0D927207" w14:textId="77777777" w:rsidR="00795F3A" w:rsidRDefault="004F4EDB" w:rsidP="00795F3A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Pokusit se výtvarně zachytit některou z věcí, která nám pomáhá starat se o naše zdraví a pomáhá nás léčit </w:t>
            </w:r>
          </w:p>
          <w:p w14:paraId="462D1F9B" w14:textId="77777777" w:rsidR="004F4EDB" w:rsidRDefault="004F4EDB" w:rsidP="00795F3A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Umět popsat</w:t>
            </w:r>
            <w:r w:rsidR="00CC575B">
              <w:rPr>
                <w:rFonts w:ascii="Georgia" w:hAnsi="Georgia"/>
                <w:szCs w:val="20"/>
              </w:rPr>
              <w:t>,</w:t>
            </w:r>
            <w:r>
              <w:rPr>
                <w:rFonts w:ascii="Georgia" w:hAnsi="Georgia"/>
                <w:szCs w:val="20"/>
              </w:rPr>
              <w:t xml:space="preserve"> jak vypadá ovoce a zelenina, tak, aby lidé kolem nás věděli, na jaký druh myslíme </w:t>
            </w:r>
          </w:p>
          <w:p w14:paraId="4C224577" w14:textId="77777777" w:rsidR="00795F3A" w:rsidRDefault="00795F3A" w:rsidP="00795F3A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795F3A">
              <w:rPr>
                <w:rFonts w:ascii="Georgia" w:hAnsi="Georgia"/>
                <w:b/>
                <w:bCs/>
                <w:szCs w:val="20"/>
              </w:rPr>
              <w:t>„dítě a svět“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795F3A">
              <w:rPr>
                <w:rFonts w:ascii="Georgia" w:hAnsi="Georgia"/>
                <w:b/>
                <w:bCs/>
                <w:szCs w:val="20"/>
              </w:rPr>
              <w:t xml:space="preserve">enviromentální </w:t>
            </w:r>
          </w:p>
          <w:p w14:paraId="59CFBCFF" w14:textId="77777777" w:rsidR="00795F3A" w:rsidRPr="00232C30" w:rsidRDefault="00D238D3" w:rsidP="00795F3A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Povídání si o správném způsobu oblékání v takovém počasí, ochrana zdraví před nachlazením </w:t>
            </w:r>
          </w:p>
        </w:tc>
      </w:tr>
      <w:tr w:rsidR="001D6028" w:rsidRPr="00A47586" w14:paraId="2832A3AC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38E6AF7D" w14:textId="6E4DC9AD" w:rsidR="001D6028" w:rsidRPr="001146E7" w:rsidRDefault="00C66E72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lastRenderedPageBreak/>
              <w:t>3</w:t>
            </w:r>
            <w:r w:rsidR="00077C09">
              <w:rPr>
                <w:rFonts w:ascii="Georgia" w:hAnsi="Georgia"/>
                <w:i/>
                <w:sz w:val="24"/>
              </w:rPr>
              <w:t>0</w:t>
            </w:r>
            <w:r>
              <w:rPr>
                <w:rFonts w:ascii="Georgia" w:hAnsi="Georgia"/>
                <w:i/>
                <w:sz w:val="24"/>
              </w:rPr>
              <w:t>.10</w:t>
            </w:r>
            <w:r w:rsidR="006C2CE1">
              <w:rPr>
                <w:rFonts w:ascii="Georgia" w:hAnsi="Georgia"/>
                <w:i/>
                <w:sz w:val="24"/>
              </w:rPr>
              <w:t>.-</w:t>
            </w:r>
            <w:r w:rsidR="00077C09">
              <w:rPr>
                <w:rFonts w:ascii="Georgia" w:hAnsi="Georgia"/>
                <w:i/>
                <w:sz w:val="24"/>
              </w:rPr>
              <w:t>3</w:t>
            </w:r>
            <w:r w:rsidR="001D6028" w:rsidRPr="001146E7">
              <w:rPr>
                <w:rFonts w:ascii="Georgia" w:hAnsi="Georgia"/>
                <w:i/>
                <w:sz w:val="24"/>
              </w:rPr>
              <w:t>.11.</w:t>
            </w:r>
          </w:p>
        </w:tc>
        <w:tc>
          <w:tcPr>
            <w:tcW w:w="992" w:type="dxa"/>
          </w:tcPr>
          <w:p w14:paraId="04E733A4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11-01</w:t>
            </w:r>
          </w:p>
        </w:tc>
        <w:tc>
          <w:tcPr>
            <w:tcW w:w="537" w:type="dxa"/>
          </w:tcPr>
          <w:p w14:paraId="34B4DD44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19994682" w14:textId="57DD197D" w:rsidR="001D6028" w:rsidRPr="001146E7" w:rsidRDefault="00077C09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Zavolejte doktora, přemohla mě lenora</w:t>
            </w:r>
          </w:p>
        </w:tc>
      </w:tr>
      <w:tr w:rsidR="001D6028" w:rsidRPr="00A47586" w14:paraId="42C985F2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39BDCB09" w14:textId="30C6EBE7" w:rsidR="001D6028" w:rsidRPr="001146E7" w:rsidRDefault="00077C09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6</w:t>
            </w:r>
            <w:r w:rsidR="006C2CE1">
              <w:rPr>
                <w:rFonts w:ascii="Georgia" w:hAnsi="Georgia"/>
                <w:i/>
                <w:sz w:val="24"/>
              </w:rPr>
              <w:t>.-1</w:t>
            </w:r>
            <w:r>
              <w:rPr>
                <w:rFonts w:ascii="Georgia" w:hAnsi="Georgia"/>
                <w:i/>
                <w:sz w:val="24"/>
              </w:rPr>
              <w:t>0</w:t>
            </w:r>
            <w:r w:rsidR="001D6028" w:rsidRPr="001146E7">
              <w:rPr>
                <w:rFonts w:ascii="Georgia" w:hAnsi="Georgia"/>
                <w:i/>
                <w:sz w:val="24"/>
              </w:rPr>
              <w:t>.11.</w:t>
            </w:r>
          </w:p>
        </w:tc>
        <w:tc>
          <w:tcPr>
            <w:tcW w:w="992" w:type="dxa"/>
          </w:tcPr>
          <w:p w14:paraId="4122F209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11-02</w:t>
            </w:r>
          </w:p>
        </w:tc>
        <w:tc>
          <w:tcPr>
            <w:tcW w:w="537" w:type="dxa"/>
          </w:tcPr>
          <w:p w14:paraId="74AC0DF8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07A0E6F9" w14:textId="2AF66BBD" w:rsidR="001D6028" w:rsidRPr="001146E7" w:rsidRDefault="00077C09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Létáme si v </w:t>
            </w:r>
            <w:proofErr w:type="gramStart"/>
            <w:r>
              <w:rPr>
                <w:rFonts w:ascii="Georgia" w:hAnsi="Georgia"/>
                <w:sz w:val="24"/>
              </w:rPr>
              <w:t>oblacích  (</w:t>
            </w:r>
            <w:proofErr w:type="gramEnd"/>
            <w:r>
              <w:rPr>
                <w:rFonts w:ascii="Georgia" w:hAnsi="Georgia"/>
                <w:sz w:val="24"/>
              </w:rPr>
              <w:t xml:space="preserve">draci </w:t>
            </w:r>
            <w:proofErr w:type="spellStart"/>
            <w:r>
              <w:rPr>
                <w:rFonts w:ascii="Georgia" w:hAnsi="Georgia"/>
                <w:sz w:val="24"/>
              </w:rPr>
              <w:t>papíráci</w:t>
            </w:r>
            <w:proofErr w:type="spellEnd"/>
            <w:r>
              <w:rPr>
                <w:rFonts w:ascii="Georgia" w:hAnsi="Georgia"/>
                <w:sz w:val="24"/>
              </w:rPr>
              <w:t>)</w:t>
            </w:r>
          </w:p>
        </w:tc>
      </w:tr>
      <w:tr w:rsidR="001D6028" w:rsidRPr="00A47586" w14:paraId="58ABC23C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48246430" w14:textId="5A87DB5C" w:rsidR="001D6028" w:rsidRPr="001146E7" w:rsidRDefault="006C2CE1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1</w:t>
            </w:r>
            <w:r w:rsidR="00077C09">
              <w:rPr>
                <w:rFonts w:ascii="Georgia" w:hAnsi="Georgia"/>
                <w:i/>
                <w:sz w:val="24"/>
              </w:rPr>
              <w:t>3</w:t>
            </w:r>
            <w:r>
              <w:rPr>
                <w:rFonts w:ascii="Georgia" w:hAnsi="Georgia"/>
                <w:i/>
                <w:sz w:val="24"/>
              </w:rPr>
              <w:t>.-1</w:t>
            </w:r>
            <w:r w:rsidR="00077C09">
              <w:rPr>
                <w:rFonts w:ascii="Georgia" w:hAnsi="Georgia"/>
                <w:i/>
                <w:sz w:val="24"/>
              </w:rPr>
              <w:t>7</w:t>
            </w:r>
            <w:r w:rsidR="001D6028" w:rsidRPr="001146E7">
              <w:rPr>
                <w:rFonts w:ascii="Georgia" w:hAnsi="Georgia"/>
                <w:i/>
                <w:sz w:val="24"/>
              </w:rPr>
              <w:t>.11.</w:t>
            </w:r>
          </w:p>
        </w:tc>
        <w:tc>
          <w:tcPr>
            <w:tcW w:w="992" w:type="dxa"/>
          </w:tcPr>
          <w:p w14:paraId="37246605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11-03</w:t>
            </w:r>
          </w:p>
        </w:tc>
        <w:tc>
          <w:tcPr>
            <w:tcW w:w="537" w:type="dxa"/>
          </w:tcPr>
          <w:p w14:paraId="0A6AACD4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397500C8" w14:textId="5FD5F8E2" w:rsidR="001D6028" w:rsidRPr="001146E7" w:rsidRDefault="00077C09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Navštívíme Ovocný ostrov</w:t>
            </w:r>
          </w:p>
        </w:tc>
      </w:tr>
      <w:tr w:rsidR="001D6028" w:rsidRPr="00A47586" w14:paraId="5BF2308A" w14:textId="77777777" w:rsidTr="00852EBC">
        <w:tc>
          <w:tcPr>
            <w:tcW w:w="1556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50475FDF" w14:textId="758EE816" w:rsidR="001D6028" w:rsidRDefault="009D79AA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2</w:t>
            </w:r>
            <w:r w:rsidR="00077C09">
              <w:rPr>
                <w:rFonts w:ascii="Georgia" w:hAnsi="Georgia"/>
                <w:i/>
                <w:sz w:val="24"/>
              </w:rPr>
              <w:t>0</w:t>
            </w:r>
            <w:r w:rsidR="006C2CE1">
              <w:rPr>
                <w:rFonts w:ascii="Georgia" w:hAnsi="Georgia"/>
                <w:i/>
                <w:sz w:val="24"/>
              </w:rPr>
              <w:t>.-2</w:t>
            </w:r>
            <w:r w:rsidR="00077C09">
              <w:rPr>
                <w:rFonts w:ascii="Georgia" w:hAnsi="Georgia"/>
                <w:i/>
                <w:sz w:val="24"/>
              </w:rPr>
              <w:t>4</w:t>
            </w:r>
            <w:r w:rsidR="001D6028" w:rsidRPr="001146E7">
              <w:rPr>
                <w:rFonts w:ascii="Georgia" w:hAnsi="Georgia"/>
                <w:i/>
                <w:sz w:val="24"/>
              </w:rPr>
              <w:t>.11.</w:t>
            </w:r>
          </w:p>
          <w:p w14:paraId="5D35D350" w14:textId="78C4E01B" w:rsidR="006C2CE1" w:rsidRPr="001146E7" w:rsidRDefault="006C2CE1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2</w:t>
            </w:r>
            <w:r w:rsidR="00077C09">
              <w:rPr>
                <w:rFonts w:ascii="Georgia" w:hAnsi="Georgia"/>
                <w:i/>
                <w:sz w:val="24"/>
              </w:rPr>
              <w:t>7</w:t>
            </w:r>
            <w:r>
              <w:rPr>
                <w:rFonts w:ascii="Georgia" w:hAnsi="Georgia"/>
                <w:i/>
                <w:sz w:val="24"/>
              </w:rPr>
              <w:t>.-</w:t>
            </w:r>
            <w:r w:rsidR="00077C09">
              <w:rPr>
                <w:rFonts w:ascii="Georgia" w:hAnsi="Georgia"/>
                <w:i/>
                <w:sz w:val="24"/>
              </w:rPr>
              <w:t>1</w:t>
            </w:r>
            <w:r>
              <w:rPr>
                <w:rFonts w:ascii="Georgia" w:hAnsi="Georgia"/>
                <w:i/>
                <w:sz w:val="24"/>
              </w:rPr>
              <w:t>.12.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14:paraId="74F89414" w14:textId="77777777" w:rsidR="001D6028" w:rsidRDefault="00EC313D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11-04</w:t>
            </w:r>
          </w:p>
          <w:p w14:paraId="7F55B24E" w14:textId="77777777" w:rsidR="006C2CE1" w:rsidRPr="001146E7" w:rsidRDefault="006C2CE1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11-05</w:t>
            </w:r>
          </w:p>
        </w:tc>
        <w:tc>
          <w:tcPr>
            <w:tcW w:w="537" w:type="dxa"/>
            <w:tcBorders>
              <w:bottom w:val="single" w:sz="2" w:space="0" w:color="auto"/>
            </w:tcBorders>
          </w:tcPr>
          <w:p w14:paraId="15A66209" w14:textId="77777777" w:rsidR="001D6028" w:rsidRDefault="00EC313D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I</w:t>
            </w:r>
            <w:r w:rsidR="006C2CE1">
              <w:rPr>
                <w:rFonts w:ascii="Georgia" w:hAnsi="Georgia"/>
                <w:sz w:val="24"/>
              </w:rPr>
              <w:t>B</w:t>
            </w:r>
          </w:p>
          <w:p w14:paraId="2B0BA4F3" w14:textId="77777777" w:rsidR="006C2CE1" w:rsidRPr="001146E7" w:rsidRDefault="006C2CE1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bottom w:val="single" w:sz="2" w:space="0" w:color="auto"/>
              <w:right w:val="single" w:sz="2" w:space="0" w:color="auto"/>
            </w:tcBorders>
          </w:tcPr>
          <w:p w14:paraId="66B6FD72" w14:textId="77777777" w:rsidR="00077C09" w:rsidRDefault="00077C09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Navštívíme zeleninový ostrov</w:t>
            </w:r>
          </w:p>
          <w:p w14:paraId="08FC8E77" w14:textId="7E1C8E55" w:rsidR="009D79AA" w:rsidRPr="001146E7" w:rsidRDefault="009D79AA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Zima je tu, </w:t>
            </w:r>
            <w:r w:rsidR="00077C09">
              <w:rPr>
                <w:rFonts w:ascii="Georgia" w:hAnsi="Georgia"/>
                <w:sz w:val="24"/>
              </w:rPr>
              <w:t>děti, vrány k městu letí</w:t>
            </w:r>
          </w:p>
        </w:tc>
      </w:tr>
      <w:tr w:rsidR="001D6028" w:rsidRPr="00A47586" w14:paraId="6E054D28" w14:textId="77777777" w:rsidTr="00852EBC">
        <w:tc>
          <w:tcPr>
            <w:tcW w:w="2548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14:paraId="753CF8A5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 w:rsidRPr="001146E7">
              <w:rPr>
                <w:rFonts w:ascii="Georgia" w:hAnsi="Georgia"/>
                <w:b/>
                <w:sz w:val="24"/>
              </w:rPr>
              <w:t>PROSINEC</w:t>
            </w:r>
          </w:p>
        </w:tc>
        <w:tc>
          <w:tcPr>
            <w:tcW w:w="537" w:type="dxa"/>
            <w:tcBorders>
              <w:top w:val="single" w:sz="2" w:space="0" w:color="auto"/>
            </w:tcBorders>
          </w:tcPr>
          <w:p w14:paraId="3F1BBBF7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TC</w:t>
            </w:r>
          </w:p>
        </w:tc>
        <w:tc>
          <w:tcPr>
            <w:tcW w:w="6237" w:type="dxa"/>
            <w:tcBorders>
              <w:top w:val="single" w:sz="2" w:space="0" w:color="auto"/>
              <w:right w:val="single" w:sz="2" w:space="0" w:color="auto"/>
            </w:tcBorders>
          </w:tcPr>
          <w:p w14:paraId="2606CD78" w14:textId="31B424F0" w:rsidR="001D6028" w:rsidRPr="001146E7" w:rsidRDefault="00077C09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Kouzelný čas na V</w:t>
            </w:r>
            <w:r w:rsidR="00CC36B6">
              <w:rPr>
                <w:rFonts w:ascii="Georgia" w:hAnsi="Georgia"/>
                <w:b/>
                <w:sz w:val="24"/>
              </w:rPr>
              <w:t>á</w:t>
            </w:r>
            <w:r>
              <w:rPr>
                <w:rFonts w:ascii="Georgia" w:hAnsi="Georgia"/>
                <w:b/>
                <w:sz w:val="24"/>
              </w:rPr>
              <w:t>nočním ostrově</w:t>
            </w:r>
          </w:p>
        </w:tc>
      </w:tr>
      <w:tr w:rsidR="001D6028" w:rsidRPr="00A47586" w14:paraId="4E7FA548" w14:textId="77777777" w:rsidTr="00852EBC">
        <w:tc>
          <w:tcPr>
            <w:tcW w:w="3085" w:type="dxa"/>
            <w:gridSpan w:val="4"/>
            <w:tcBorders>
              <w:left w:val="single" w:sz="2" w:space="0" w:color="auto"/>
            </w:tcBorders>
          </w:tcPr>
          <w:p w14:paraId="5C6DEC31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 w:rsidRPr="001146E7">
              <w:rPr>
                <w:rFonts w:ascii="Georgia" w:hAnsi="Georgia"/>
                <w:i/>
                <w:sz w:val="24"/>
              </w:rPr>
              <w:t xml:space="preserve">Charakteristika </w:t>
            </w:r>
            <w:r w:rsidRPr="001146E7">
              <w:rPr>
                <w:rFonts w:ascii="Georgia" w:hAnsi="Georgia"/>
                <w:i/>
                <w:sz w:val="24"/>
              </w:rPr>
              <w:lastRenderedPageBreak/>
              <w:t>tematického celku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000B0CF7" w14:textId="7E1D2FDE" w:rsidR="001D6028" w:rsidRDefault="00CC36B6" w:rsidP="00A40838">
            <w:pPr>
              <w:pStyle w:val="Bezmezer"/>
              <w:spacing w:line="276" w:lineRule="auto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lastRenderedPageBreak/>
              <w:t xml:space="preserve">Na Vánoční ostrov se vydáváme s Bolkem a Lolkem. </w:t>
            </w:r>
            <w:r w:rsidR="001D6028" w:rsidRPr="001146E7">
              <w:rPr>
                <w:rFonts w:ascii="Georgia" w:hAnsi="Georgia"/>
                <w:sz w:val="24"/>
              </w:rPr>
              <w:lastRenderedPageBreak/>
              <w:t xml:space="preserve">Užíváme si svátek </w:t>
            </w:r>
            <w:proofErr w:type="gramStart"/>
            <w:r w:rsidR="001D6028" w:rsidRPr="001146E7">
              <w:rPr>
                <w:rFonts w:ascii="Georgia" w:hAnsi="Georgia"/>
                <w:sz w:val="24"/>
              </w:rPr>
              <w:t>Sv.</w:t>
            </w:r>
            <w:proofErr w:type="gramEnd"/>
            <w:r w:rsidR="00CC575B">
              <w:rPr>
                <w:rFonts w:ascii="Georgia" w:hAnsi="Georgia"/>
                <w:sz w:val="24"/>
              </w:rPr>
              <w:t xml:space="preserve"> </w:t>
            </w:r>
            <w:r w:rsidR="001D6028" w:rsidRPr="001146E7">
              <w:rPr>
                <w:rFonts w:ascii="Georgia" w:hAnsi="Georgia"/>
                <w:sz w:val="24"/>
              </w:rPr>
              <w:t xml:space="preserve">Mikuláše bez </w:t>
            </w:r>
            <w:r w:rsidR="006C093D">
              <w:rPr>
                <w:rFonts w:ascii="Georgia" w:hAnsi="Georgia"/>
                <w:sz w:val="24"/>
              </w:rPr>
              <w:t xml:space="preserve">zastrašování dětí. Připravujeme </w:t>
            </w:r>
            <w:r w:rsidR="001D6028" w:rsidRPr="001146E7">
              <w:rPr>
                <w:rFonts w:ascii="Georgia" w:hAnsi="Georgia"/>
                <w:sz w:val="24"/>
              </w:rPr>
              <w:t>"čertovské" posezení s rodiči. Seznamujeme se s tradicemi vánočních svátků, zpíváme koledy, zdobíme stromeček, vyrábíme dárky</w:t>
            </w:r>
            <w:r>
              <w:rPr>
                <w:rFonts w:ascii="Georgia" w:hAnsi="Georgia"/>
                <w:sz w:val="24"/>
              </w:rPr>
              <w:t xml:space="preserve">, pečeme cukroví. </w:t>
            </w:r>
            <w:r w:rsidR="001D6028" w:rsidRPr="001146E7">
              <w:rPr>
                <w:rFonts w:ascii="Georgia" w:hAnsi="Georgia"/>
                <w:sz w:val="24"/>
              </w:rPr>
              <w:t xml:space="preserve">Účastníme se slavnostního rozsvícení obecního stromu. Při vánoční nadílce nezapomínáme na zvířata v lese. </w:t>
            </w:r>
          </w:p>
          <w:p w14:paraId="192ACDDE" w14:textId="77777777" w:rsidR="00CC36B6" w:rsidRDefault="00CC36B6" w:rsidP="00A40838">
            <w:pPr>
              <w:pStyle w:val="Bezmezer"/>
              <w:spacing w:line="276" w:lineRule="auto"/>
              <w:jc w:val="both"/>
              <w:rPr>
                <w:rFonts w:ascii="Georgia" w:hAnsi="Georgia"/>
                <w:sz w:val="24"/>
              </w:rPr>
            </w:pPr>
          </w:p>
          <w:p w14:paraId="42FD0831" w14:textId="77777777" w:rsidR="00795F3A" w:rsidRDefault="00795F3A" w:rsidP="00A40838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795F3A">
              <w:rPr>
                <w:rFonts w:ascii="Georgia" w:hAnsi="Georgia"/>
                <w:b/>
                <w:bCs/>
                <w:szCs w:val="20"/>
              </w:rPr>
              <w:t>„Dítě a jeho tělo“</w:t>
            </w:r>
            <w:r w:rsidRPr="00795F3A">
              <w:rPr>
                <w:rFonts w:ascii="Georgia" w:hAnsi="Georgia"/>
                <w:szCs w:val="20"/>
              </w:rPr>
              <w:t xml:space="preserve"> – oblast </w:t>
            </w:r>
            <w:r w:rsidRPr="00795F3A">
              <w:rPr>
                <w:rFonts w:ascii="Georgia" w:hAnsi="Georgia"/>
                <w:b/>
                <w:bCs/>
                <w:szCs w:val="20"/>
              </w:rPr>
              <w:t>biologická</w:t>
            </w:r>
          </w:p>
          <w:p w14:paraId="00301CF1" w14:textId="77777777" w:rsidR="00795F3A" w:rsidRDefault="00795F3A" w:rsidP="00795F3A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Ověřování zvládnutí sebeobslužných činností – hygiena, oblékání, stolování, úklid hraček </w:t>
            </w:r>
          </w:p>
          <w:p w14:paraId="50D30232" w14:textId="77777777" w:rsidR="00795F3A" w:rsidRDefault="00795F3A" w:rsidP="00795F3A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Cvičení – překážková dráha, skákání v pytli, cvičení s náčiním…</w:t>
            </w:r>
          </w:p>
          <w:p w14:paraId="4A081E4B" w14:textId="77777777" w:rsidR="00795F3A" w:rsidRDefault="00F275B8" w:rsidP="00795F3A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Cvičení rychlé reakce na zvukový i zrakový signál – přirozené i zdravotní cviky, zdolávání překážek </w:t>
            </w:r>
          </w:p>
          <w:p w14:paraId="347EFB37" w14:textId="77777777" w:rsidR="00F336C0" w:rsidRDefault="00F336C0" w:rsidP="00F336C0">
            <w:pPr>
              <w:pStyle w:val="Bezmezer"/>
              <w:spacing w:line="276" w:lineRule="auto"/>
              <w:ind w:left="720"/>
              <w:jc w:val="both"/>
              <w:rPr>
                <w:rFonts w:ascii="Georgia" w:hAnsi="Georgia"/>
                <w:szCs w:val="20"/>
              </w:rPr>
            </w:pPr>
          </w:p>
          <w:p w14:paraId="067829E7" w14:textId="77777777" w:rsidR="00D64AED" w:rsidRDefault="00D64AED" w:rsidP="00D64AED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D64AED">
              <w:rPr>
                <w:rFonts w:ascii="Georgia" w:hAnsi="Georgia"/>
                <w:b/>
                <w:bCs/>
                <w:szCs w:val="20"/>
              </w:rPr>
              <w:t>„dítě a jeho psychika“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D64AED">
              <w:rPr>
                <w:rFonts w:ascii="Georgia" w:hAnsi="Georgia"/>
                <w:b/>
                <w:bCs/>
                <w:szCs w:val="20"/>
              </w:rPr>
              <w:t>psychologická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4AEC29E1" w14:textId="77777777" w:rsidR="00D64AED" w:rsidRDefault="00D64AED" w:rsidP="00D64AE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Umět samostatně přednášet verše, zpívat písně, zahrát jednoduchou roli v dramatizaci pohádky</w:t>
            </w:r>
          </w:p>
          <w:p w14:paraId="610F87F5" w14:textId="77777777" w:rsidR="00D64AED" w:rsidRDefault="00D64AED" w:rsidP="00D64AE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Procvičování správné výslovnosti při nácviku básní a písní a koled</w:t>
            </w:r>
          </w:p>
          <w:p w14:paraId="2BDFBF6F" w14:textId="77777777" w:rsidR="00D64AED" w:rsidRDefault="00D64AED" w:rsidP="00D64AE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Ověřování znalosti geometrických tvarů – „ozdoby na vánoční stromek“ </w:t>
            </w:r>
          </w:p>
          <w:p w14:paraId="41BFE1B6" w14:textId="77777777" w:rsidR="00D64AED" w:rsidRDefault="00D64AED" w:rsidP="00D64AE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Zvládnout vánoční vystoupení pro rodiče </w:t>
            </w:r>
          </w:p>
          <w:p w14:paraId="7942DB88" w14:textId="77777777" w:rsidR="00D64AED" w:rsidRDefault="00D64AED" w:rsidP="00D64AED">
            <w:pPr>
              <w:pStyle w:val="Bezmezer"/>
              <w:spacing w:line="276" w:lineRule="auto"/>
              <w:ind w:left="720"/>
              <w:jc w:val="both"/>
              <w:rPr>
                <w:rFonts w:ascii="Georgia" w:hAnsi="Georgia"/>
                <w:szCs w:val="20"/>
              </w:rPr>
            </w:pPr>
          </w:p>
          <w:p w14:paraId="14ECD723" w14:textId="77777777" w:rsidR="00D64AED" w:rsidRDefault="00D64AED" w:rsidP="00D64AED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D64AED">
              <w:rPr>
                <w:rFonts w:ascii="Georgia" w:hAnsi="Georgia"/>
                <w:b/>
                <w:bCs/>
                <w:szCs w:val="20"/>
              </w:rPr>
              <w:t>„dítě a ten druhý“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D64AED">
              <w:rPr>
                <w:rFonts w:ascii="Georgia" w:hAnsi="Georgia"/>
                <w:b/>
                <w:bCs/>
                <w:szCs w:val="20"/>
              </w:rPr>
              <w:t>interpersonální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5D060E63" w14:textId="77777777" w:rsidR="00D64AED" w:rsidRDefault="00D64AED" w:rsidP="00D64AE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Poslech tradičních hudebních skladeb s vánoční tématikou, koled, veršů</w:t>
            </w:r>
          </w:p>
          <w:p w14:paraId="4C62E067" w14:textId="77777777" w:rsidR="00FE316F" w:rsidRDefault="00FE316F" w:rsidP="00D64AE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Práce s potravinami – pomoc při výrobě těsta, pečení a zdobení perníčků, pečení některých druhů cukroví (z čeho se těsto vyrábí, válení, vykrajování, pečení)</w:t>
            </w:r>
          </w:p>
          <w:p w14:paraId="0847B39A" w14:textId="77777777" w:rsidR="00FE316F" w:rsidRDefault="00FE316F" w:rsidP="00D64AE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Opakování a procvičování veršů, písní, tanečků, dramatizace o zimě, Vánocích, četba příběhů s touto tématikou, navozování příjemné atmosféry po celou předvánoční dobu</w:t>
            </w:r>
          </w:p>
          <w:p w14:paraId="41C1C8CD" w14:textId="77777777" w:rsidR="00FE316F" w:rsidRDefault="00FE316F" w:rsidP="00FE316F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FE316F">
              <w:rPr>
                <w:rFonts w:ascii="Georgia" w:hAnsi="Georgia"/>
                <w:b/>
                <w:bCs/>
                <w:szCs w:val="20"/>
              </w:rPr>
              <w:t>„Dítě a společnost“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FE316F">
              <w:rPr>
                <w:rFonts w:ascii="Georgia" w:hAnsi="Georgia"/>
                <w:b/>
                <w:bCs/>
                <w:szCs w:val="20"/>
              </w:rPr>
              <w:t>sociálně kulturní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4241409B" w14:textId="77777777" w:rsidR="00FE316F" w:rsidRDefault="006E5152" w:rsidP="00FE316F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Seznamování s kulturními tradicemi vánočních oslav, tradice adventních příprav před Vánocemi, oslavy dříve a dnes, popis průběhu vánočních zvyklostí u každého doma „Ježíšek“ – postava podle pověstí a tradic, význam pro dnešní děti i dospělé</w:t>
            </w:r>
          </w:p>
          <w:p w14:paraId="5C5855DF" w14:textId="77777777" w:rsidR="006E5152" w:rsidRDefault="006E5152" w:rsidP="006E5152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Společná příprava výzdoby budovy mateřské školy v adventní době – práce s papírem, s textilem, s přírodním materiálem, s nářadím </w:t>
            </w:r>
            <w:proofErr w:type="gramStart"/>
            <w:r>
              <w:rPr>
                <w:rFonts w:ascii="Georgia" w:hAnsi="Georgia"/>
                <w:szCs w:val="20"/>
              </w:rPr>
              <w:t>atd..</w:t>
            </w:r>
            <w:proofErr w:type="gramEnd"/>
            <w:r>
              <w:rPr>
                <w:rFonts w:ascii="Georgia" w:hAnsi="Georgia"/>
                <w:szCs w:val="20"/>
              </w:rPr>
              <w:t xml:space="preserve"> – vytváření vkusného a esteticky vyváženého prostředí při přípravě společného vystoupení pro rodiče, ozdob na stromeček, přáníček k Vánocům, drobných dárků pro </w:t>
            </w:r>
            <w:r>
              <w:rPr>
                <w:rFonts w:ascii="Georgia" w:hAnsi="Georgia"/>
                <w:szCs w:val="20"/>
              </w:rPr>
              <w:lastRenderedPageBreak/>
              <w:t>rodiče</w:t>
            </w:r>
          </w:p>
          <w:p w14:paraId="43E32481" w14:textId="77777777" w:rsidR="006E5152" w:rsidRDefault="006E5152" w:rsidP="006E5152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6E5152">
              <w:rPr>
                <w:rFonts w:ascii="Georgia" w:hAnsi="Georgia"/>
                <w:b/>
                <w:bCs/>
                <w:szCs w:val="20"/>
              </w:rPr>
              <w:t>„dítě a svět“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6E5152">
              <w:rPr>
                <w:rFonts w:ascii="Georgia" w:hAnsi="Georgia"/>
                <w:b/>
                <w:bCs/>
                <w:szCs w:val="20"/>
              </w:rPr>
              <w:t>enviromentální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7BFC3031" w14:textId="1E9A4FB1" w:rsidR="006E5152" w:rsidRPr="006E5152" w:rsidRDefault="006E5152" w:rsidP="006E5152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Přirozené nebo zprostředkované pozorování změn probíhajících v přírodě ve vesnici – pozorování stromů, keřů, ptáků a ostatních živočichů na zahradě nebo na jiných místech </w:t>
            </w:r>
            <w:r w:rsidR="00CC36B6">
              <w:rPr>
                <w:rFonts w:ascii="Georgia" w:hAnsi="Georgia"/>
                <w:szCs w:val="20"/>
              </w:rPr>
              <w:t>v zimním období</w:t>
            </w:r>
          </w:p>
          <w:p w14:paraId="14D1C502" w14:textId="77777777" w:rsidR="00795F3A" w:rsidRPr="001146E7" w:rsidRDefault="00795F3A" w:rsidP="00795F3A">
            <w:pPr>
              <w:pStyle w:val="Bezmezer"/>
              <w:spacing w:line="276" w:lineRule="auto"/>
              <w:ind w:left="720"/>
              <w:jc w:val="both"/>
              <w:rPr>
                <w:rFonts w:ascii="Georgia" w:hAnsi="Georgia"/>
                <w:sz w:val="20"/>
              </w:rPr>
            </w:pPr>
          </w:p>
        </w:tc>
      </w:tr>
      <w:tr w:rsidR="001D6028" w:rsidRPr="00A47586" w14:paraId="687D9D12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11F4A6E8" w14:textId="199DFA52" w:rsidR="001D6028" w:rsidRPr="001146E7" w:rsidRDefault="00CC36B6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lastRenderedPageBreak/>
              <w:t>4</w:t>
            </w:r>
            <w:r w:rsidR="006C2CE1">
              <w:rPr>
                <w:rFonts w:ascii="Georgia" w:hAnsi="Georgia"/>
                <w:i/>
                <w:sz w:val="24"/>
              </w:rPr>
              <w:t xml:space="preserve">.12.- </w:t>
            </w:r>
            <w:r>
              <w:rPr>
                <w:rFonts w:ascii="Georgia" w:hAnsi="Georgia"/>
                <w:i/>
                <w:sz w:val="24"/>
              </w:rPr>
              <w:t>8</w:t>
            </w:r>
            <w:r w:rsidR="003825CD">
              <w:rPr>
                <w:rFonts w:ascii="Georgia" w:hAnsi="Georgia"/>
                <w:i/>
                <w:sz w:val="24"/>
              </w:rPr>
              <w:t>.12.</w:t>
            </w:r>
          </w:p>
        </w:tc>
        <w:tc>
          <w:tcPr>
            <w:tcW w:w="992" w:type="dxa"/>
          </w:tcPr>
          <w:p w14:paraId="71B3CD66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12-01</w:t>
            </w:r>
          </w:p>
        </w:tc>
        <w:tc>
          <w:tcPr>
            <w:tcW w:w="537" w:type="dxa"/>
          </w:tcPr>
          <w:p w14:paraId="19DBA7F6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1AC73D0B" w14:textId="0E8F649C" w:rsidR="001D6028" w:rsidRPr="00424F35" w:rsidRDefault="00985CCA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V pekle tam je teplíčko</w:t>
            </w:r>
          </w:p>
        </w:tc>
      </w:tr>
      <w:tr w:rsidR="001D6028" w:rsidRPr="00A47586" w14:paraId="126B62D0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35FF9FB8" w14:textId="699064D5" w:rsidR="001D6028" w:rsidRPr="001146E7" w:rsidRDefault="00A05F3E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1</w:t>
            </w:r>
            <w:r w:rsidR="00CC36B6">
              <w:rPr>
                <w:rFonts w:ascii="Georgia" w:hAnsi="Georgia"/>
                <w:i/>
                <w:sz w:val="24"/>
              </w:rPr>
              <w:t>1</w:t>
            </w:r>
            <w:r>
              <w:rPr>
                <w:rFonts w:ascii="Georgia" w:hAnsi="Georgia"/>
                <w:i/>
                <w:sz w:val="24"/>
              </w:rPr>
              <w:t>.-1</w:t>
            </w:r>
            <w:r w:rsidR="00CC36B6">
              <w:rPr>
                <w:rFonts w:ascii="Georgia" w:hAnsi="Georgia"/>
                <w:i/>
                <w:sz w:val="24"/>
              </w:rPr>
              <w:t>5</w:t>
            </w:r>
            <w:r w:rsidR="003825CD">
              <w:rPr>
                <w:rFonts w:ascii="Georgia" w:hAnsi="Georgia"/>
                <w:i/>
                <w:sz w:val="24"/>
              </w:rPr>
              <w:t>.12.</w:t>
            </w:r>
          </w:p>
        </w:tc>
        <w:tc>
          <w:tcPr>
            <w:tcW w:w="992" w:type="dxa"/>
          </w:tcPr>
          <w:p w14:paraId="2A9F2A11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12-02</w:t>
            </w:r>
          </w:p>
        </w:tc>
        <w:tc>
          <w:tcPr>
            <w:tcW w:w="537" w:type="dxa"/>
          </w:tcPr>
          <w:p w14:paraId="371D87F2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02F52A7B" w14:textId="10460D04" w:rsidR="001D6028" w:rsidRPr="00424F35" w:rsidRDefault="00985CCA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Jak voní Vánoce?</w:t>
            </w:r>
          </w:p>
        </w:tc>
      </w:tr>
      <w:tr w:rsidR="001D6028" w:rsidRPr="00A47586" w14:paraId="228744E6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3CBA8CE6" w14:textId="1D6EA649" w:rsidR="001D6028" w:rsidRPr="001146E7" w:rsidRDefault="009D79AA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1</w:t>
            </w:r>
            <w:r w:rsidR="00CC36B6">
              <w:rPr>
                <w:rFonts w:ascii="Georgia" w:hAnsi="Georgia"/>
                <w:i/>
                <w:sz w:val="24"/>
              </w:rPr>
              <w:t>8</w:t>
            </w:r>
            <w:r w:rsidR="00A05F3E">
              <w:rPr>
                <w:rFonts w:ascii="Georgia" w:hAnsi="Georgia"/>
                <w:i/>
                <w:sz w:val="24"/>
              </w:rPr>
              <w:t>.-2</w:t>
            </w:r>
            <w:r w:rsidR="00CC36B6">
              <w:rPr>
                <w:rFonts w:ascii="Georgia" w:hAnsi="Georgia"/>
                <w:i/>
                <w:sz w:val="24"/>
              </w:rPr>
              <w:t>2</w:t>
            </w:r>
            <w:r w:rsidR="0081342C">
              <w:rPr>
                <w:rFonts w:ascii="Georgia" w:hAnsi="Georgia"/>
                <w:i/>
                <w:sz w:val="24"/>
              </w:rPr>
              <w:t>.12.</w:t>
            </w:r>
          </w:p>
        </w:tc>
        <w:tc>
          <w:tcPr>
            <w:tcW w:w="992" w:type="dxa"/>
          </w:tcPr>
          <w:p w14:paraId="5BBC1B09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12-03</w:t>
            </w:r>
          </w:p>
        </w:tc>
        <w:tc>
          <w:tcPr>
            <w:tcW w:w="537" w:type="dxa"/>
          </w:tcPr>
          <w:p w14:paraId="5A660D0C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180F6AF7" w14:textId="116998C7" w:rsidR="001D6028" w:rsidRPr="00424F35" w:rsidRDefault="00985CCA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Užíváme si kouzelný čas Vánoc…</w:t>
            </w:r>
          </w:p>
        </w:tc>
      </w:tr>
      <w:tr w:rsidR="0081342C" w:rsidRPr="00A47586" w14:paraId="31B01F6F" w14:textId="77777777" w:rsidTr="00A40838">
        <w:tc>
          <w:tcPr>
            <w:tcW w:w="9322" w:type="dxa"/>
            <w:gridSpan w:val="5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3A6AE3C0" w14:textId="77777777" w:rsidR="0081342C" w:rsidRPr="00B643A6" w:rsidRDefault="0081342C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</w:p>
        </w:tc>
      </w:tr>
      <w:tr w:rsidR="001D6028" w:rsidRPr="00A47586" w14:paraId="7BE19387" w14:textId="77777777" w:rsidTr="00A40838">
        <w:tc>
          <w:tcPr>
            <w:tcW w:w="9322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A144" w14:textId="5096155C" w:rsidR="001D6028" w:rsidRPr="001146E7" w:rsidRDefault="001D6028" w:rsidP="00A05F3E">
            <w:pPr>
              <w:pStyle w:val="Bezmezer"/>
              <w:spacing w:line="276" w:lineRule="auto"/>
              <w:jc w:val="center"/>
              <w:rPr>
                <w:rFonts w:ascii="Georgia" w:hAnsi="Georgia"/>
                <w:sz w:val="24"/>
              </w:rPr>
            </w:pPr>
          </w:p>
        </w:tc>
      </w:tr>
      <w:tr w:rsidR="001D6028" w:rsidRPr="00A47586" w14:paraId="40F05300" w14:textId="77777777" w:rsidTr="00852EBC">
        <w:tc>
          <w:tcPr>
            <w:tcW w:w="2548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14:paraId="17E59C7B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 w:rsidRPr="001146E7">
              <w:rPr>
                <w:rFonts w:ascii="Georgia" w:hAnsi="Georgia"/>
                <w:b/>
                <w:sz w:val="24"/>
              </w:rPr>
              <w:t>LEDEN</w:t>
            </w:r>
          </w:p>
        </w:tc>
        <w:tc>
          <w:tcPr>
            <w:tcW w:w="537" w:type="dxa"/>
            <w:tcBorders>
              <w:top w:val="single" w:sz="2" w:space="0" w:color="auto"/>
            </w:tcBorders>
          </w:tcPr>
          <w:p w14:paraId="5EB0C6AA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TC</w:t>
            </w:r>
          </w:p>
        </w:tc>
        <w:tc>
          <w:tcPr>
            <w:tcW w:w="6237" w:type="dxa"/>
            <w:tcBorders>
              <w:top w:val="single" w:sz="2" w:space="0" w:color="auto"/>
              <w:right w:val="single" w:sz="2" w:space="0" w:color="auto"/>
            </w:tcBorders>
          </w:tcPr>
          <w:p w14:paraId="3EC25980" w14:textId="1FF85682" w:rsidR="001D6028" w:rsidRPr="001146E7" w:rsidRDefault="00985CCA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Vydáváme se po stopách Eskymáků </w:t>
            </w:r>
          </w:p>
        </w:tc>
      </w:tr>
      <w:tr w:rsidR="001D6028" w:rsidRPr="00A47586" w14:paraId="71D52F1D" w14:textId="77777777" w:rsidTr="00852EBC">
        <w:tc>
          <w:tcPr>
            <w:tcW w:w="3085" w:type="dxa"/>
            <w:gridSpan w:val="4"/>
            <w:tcBorders>
              <w:left w:val="single" w:sz="2" w:space="0" w:color="auto"/>
            </w:tcBorders>
          </w:tcPr>
          <w:p w14:paraId="5EACF61F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 w:rsidRPr="001146E7">
              <w:rPr>
                <w:rFonts w:ascii="Georgia" w:hAnsi="Georgia"/>
                <w:i/>
                <w:sz w:val="24"/>
              </w:rPr>
              <w:t>Charakteristika tematického celku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2C6AFC46" w14:textId="4DDD7051" w:rsidR="001D6028" w:rsidRDefault="00985CCA" w:rsidP="006C093D">
            <w:pPr>
              <w:pStyle w:val="Bezmezer"/>
              <w:spacing w:line="276" w:lineRule="auto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Leden si s námi užije velryba Gerda. </w:t>
            </w:r>
            <w:r w:rsidR="001D6028" w:rsidRPr="001146E7">
              <w:rPr>
                <w:rFonts w:ascii="Georgia" w:hAnsi="Georgia"/>
                <w:sz w:val="24"/>
              </w:rPr>
              <w:t>Povídáme si a pozorujeme, jak vypadá příroda v zimě, co dělají v zimě zvířata</w:t>
            </w:r>
            <w:r>
              <w:rPr>
                <w:rFonts w:ascii="Georgia" w:hAnsi="Georgia"/>
                <w:sz w:val="24"/>
              </w:rPr>
              <w:t xml:space="preserve"> a lidé i v jiných zemích, kde je zima stále.</w:t>
            </w:r>
            <w:r w:rsidR="001D6028" w:rsidRPr="001146E7">
              <w:rPr>
                <w:rFonts w:ascii="Georgia" w:hAnsi="Georgia"/>
                <w:sz w:val="24"/>
              </w:rPr>
              <w:t xml:space="preserve"> Hrajeme si se sněhem. Seznamujeme se se zimními sporty, některé sami provozujeme, nezapomínáme při nich na bezpečností pravidla. </w:t>
            </w:r>
            <w:r w:rsidR="006C093D">
              <w:rPr>
                <w:rFonts w:ascii="Georgia" w:hAnsi="Georgia"/>
                <w:sz w:val="24"/>
              </w:rPr>
              <w:t xml:space="preserve"> Užijeme si legraci se sněhuláky.</w:t>
            </w:r>
            <w:r w:rsidR="00B57E64">
              <w:rPr>
                <w:rFonts w:ascii="Georgia" w:hAnsi="Georgia"/>
                <w:sz w:val="24"/>
              </w:rPr>
              <w:t xml:space="preserve"> </w:t>
            </w:r>
            <w:r w:rsidR="00B57E64" w:rsidRPr="001146E7">
              <w:rPr>
                <w:rFonts w:ascii="Georgia" w:hAnsi="Georgia"/>
                <w:sz w:val="24"/>
              </w:rPr>
              <w:t xml:space="preserve"> Zamyslíme se nad rozdíly mezi lidmi i nad tím, co máme společného</w:t>
            </w:r>
            <w:r w:rsidR="00B57E64">
              <w:rPr>
                <w:rFonts w:ascii="Georgia" w:hAnsi="Georgia"/>
                <w:sz w:val="24"/>
              </w:rPr>
              <w:t>.</w:t>
            </w:r>
          </w:p>
          <w:p w14:paraId="1F5CCA52" w14:textId="77777777" w:rsidR="00FA2248" w:rsidRDefault="0088048B" w:rsidP="006C093D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88048B">
              <w:rPr>
                <w:rFonts w:ascii="Georgia" w:hAnsi="Georgia"/>
                <w:b/>
                <w:bCs/>
                <w:szCs w:val="20"/>
              </w:rPr>
              <w:t>„Dítě a jeho tělo“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88048B">
              <w:rPr>
                <w:rFonts w:ascii="Georgia" w:hAnsi="Georgia"/>
                <w:b/>
                <w:bCs/>
                <w:szCs w:val="20"/>
              </w:rPr>
              <w:t>biologická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45CA6ACE" w14:textId="77777777" w:rsidR="0088048B" w:rsidRDefault="0088048B" w:rsidP="0088048B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Zaznamenat pohyb z jednoho místa ke druhému, pozorně sledovat danou </w:t>
            </w:r>
            <w:proofErr w:type="gramStart"/>
            <w:r>
              <w:rPr>
                <w:rFonts w:ascii="Georgia" w:hAnsi="Georgia"/>
                <w:szCs w:val="20"/>
              </w:rPr>
              <w:t>cestu  -</w:t>
            </w:r>
            <w:proofErr w:type="gramEnd"/>
            <w:r>
              <w:rPr>
                <w:rFonts w:ascii="Georgia" w:hAnsi="Georgia"/>
                <w:szCs w:val="20"/>
              </w:rPr>
              <w:t xml:space="preserve"> „lyžařský slalom“</w:t>
            </w:r>
          </w:p>
          <w:p w14:paraId="01703177" w14:textId="77777777" w:rsidR="0088048B" w:rsidRDefault="0088048B" w:rsidP="0088048B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Procvičování počtu předmětů, porovnávání – pojmy více, méně, stejně a o kolik</w:t>
            </w:r>
          </w:p>
          <w:p w14:paraId="4826406D" w14:textId="77777777" w:rsidR="0088048B" w:rsidRDefault="0088048B" w:rsidP="0088048B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Procvičování házení míče obouruč na cíl, vyhazování do výšky, házení na zem a chytání míče po odrazu, střídání chůze a běhu v souladu s hudbou</w:t>
            </w:r>
          </w:p>
          <w:p w14:paraId="7E827727" w14:textId="77777777" w:rsidR="0088048B" w:rsidRDefault="0088048B" w:rsidP="0088048B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Pohybové hry zaměřené na rychlou reakci a postřeh</w:t>
            </w:r>
          </w:p>
          <w:p w14:paraId="6E220B80" w14:textId="77777777" w:rsidR="0088048B" w:rsidRDefault="0088048B" w:rsidP="0088048B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Pohybové hry se zimní tématikou – vytrvalost, rychlost, orientace v prostoru</w:t>
            </w:r>
          </w:p>
          <w:p w14:paraId="2B2022EA" w14:textId="77777777" w:rsidR="0088048B" w:rsidRDefault="0088048B" w:rsidP="0088048B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Poznat a vyzkoušet si zimní sporty </w:t>
            </w:r>
          </w:p>
          <w:p w14:paraId="0AE836C4" w14:textId="77777777" w:rsidR="0088048B" w:rsidRDefault="0088048B" w:rsidP="0088048B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88048B">
              <w:rPr>
                <w:rFonts w:ascii="Georgia" w:hAnsi="Georgia"/>
                <w:b/>
                <w:bCs/>
                <w:szCs w:val="20"/>
              </w:rPr>
              <w:t>„Dí</w:t>
            </w:r>
            <w:r>
              <w:rPr>
                <w:rFonts w:ascii="Georgia" w:hAnsi="Georgia"/>
                <w:b/>
                <w:bCs/>
                <w:szCs w:val="20"/>
              </w:rPr>
              <w:t>t</w:t>
            </w:r>
            <w:r w:rsidRPr="0088048B">
              <w:rPr>
                <w:rFonts w:ascii="Georgia" w:hAnsi="Georgia"/>
                <w:b/>
                <w:bCs/>
                <w:szCs w:val="20"/>
              </w:rPr>
              <w:t>ě a jeho psychika“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88048B">
              <w:rPr>
                <w:rFonts w:ascii="Georgia" w:hAnsi="Georgia"/>
                <w:b/>
                <w:bCs/>
                <w:szCs w:val="20"/>
              </w:rPr>
              <w:t>psychologická</w:t>
            </w:r>
          </w:p>
          <w:p w14:paraId="0989A2D2" w14:textId="77777777" w:rsidR="00331776" w:rsidRDefault="00331776" w:rsidP="0088048B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Rozhovor o zimních sportech, o změně zimní krajiny, o tom, co dělají zvířátka v zimě</w:t>
            </w:r>
          </w:p>
          <w:p w14:paraId="00380CD0" w14:textId="77777777" w:rsidR="00331776" w:rsidRDefault="00331776" w:rsidP="0088048B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Výtvarné zpracování na základě citového prožitku – zimní sporty </w:t>
            </w:r>
          </w:p>
          <w:p w14:paraId="015035B9" w14:textId="77777777" w:rsidR="0088048B" w:rsidRDefault="00331776" w:rsidP="0088048B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Tvořivé hry, hry na představivost a fantazii </w:t>
            </w:r>
            <w:r w:rsidR="0088048B">
              <w:rPr>
                <w:rFonts w:ascii="Georgia" w:hAnsi="Georgia"/>
                <w:szCs w:val="20"/>
              </w:rPr>
              <w:t xml:space="preserve"> </w:t>
            </w:r>
          </w:p>
          <w:p w14:paraId="7D29A97C" w14:textId="77777777" w:rsidR="00331776" w:rsidRDefault="00331776" w:rsidP="0088048B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Jazykové hry s logopedickými říkadly – přesná a výrazná artikulace všech hlásek</w:t>
            </w:r>
          </w:p>
          <w:p w14:paraId="4257F9DD" w14:textId="77777777" w:rsidR="00331776" w:rsidRDefault="00331776" w:rsidP="0088048B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Vytváření číselné řady s přesným určováním počtu – počítání sněhových koulí, počítání knoflíku u sněhuláka</w:t>
            </w:r>
          </w:p>
          <w:p w14:paraId="44195D3D" w14:textId="77777777" w:rsidR="00331776" w:rsidRDefault="00331776" w:rsidP="0088048B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Operace s materiálem – třídění, přiřazování, uspořádání, porovnávání </w:t>
            </w:r>
          </w:p>
          <w:p w14:paraId="1C1AD1B7" w14:textId="77777777" w:rsidR="00331776" w:rsidRDefault="000832E8" w:rsidP="00331776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0832E8">
              <w:rPr>
                <w:rFonts w:ascii="Georgia" w:hAnsi="Georgia"/>
                <w:b/>
                <w:bCs/>
                <w:szCs w:val="20"/>
              </w:rPr>
              <w:t>„Dítě a ten druhý“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0832E8">
              <w:rPr>
                <w:rFonts w:ascii="Georgia" w:hAnsi="Georgia"/>
                <w:b/>
                <w:bCs/>
                <w:szCs w:val="20"/>
              </w:rPr>
              <w:t>interpersonální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4BEC2A2E" w14:textId="77777777" w:rsidR="000832E8" w:rsidRDefault="008E70B3" w:rsidP="000832E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lastRenderedPageBreak/>
              <w:t>Opakování znalosti jména, příjmení, věku a bydliště, mateřské školy</w:t>
            </w:r>
            <w:r w:rsidR="008E7DEC">
              <w:rPr>
                <w:rFonts w:ascii="Georgia" w:hAnsi="Georgia"/>
                <w:szCs w:val="20"/>
              </w:rPr>
              <w:t>,</w:t>
            </w:r>
            <w:r>
              <w:rPr>
                <w:rFonts w:ascii="Georgia" w:hAnsi="Georgia"/>
                <w:szCs w:val="20"/>
              </w:rPr>
              <w:t xml:space="preserve"> do niž chodím, příprava básně a písně</w:t>
            </w:r>
          </w:p>
          <w:p w14:paraId="1478641F" w14:textId="15CF0A17" w:rsidR="00B57E64" w:rsidRDefault="008E70B3" w:rsidP="00B57E6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Na základě pozorovaných zkušeností se zimou, sněhem a dalšími jevy umět charakterizovat hlavní činnosti zimního období lidí i zvířat – popis obrázků podle dějových skutečností, dovyprávění děje podle obrázku nebo podle </w:t>
            </w:r>
            <w:proofErr w:type="gramStart"/>
            <w:r>
              <w:rPr>
                <w:rFonts w:ascii="Georgia" w:hAnsi="Georgia"/>
                <w:szCs w:val="20"/>
              </w:rPr>
              <w:t xml:space="preserve">vyprávění </w:t>
            </w:r>
            <w:r w:rsidR="00B57E64">
              <w:rPr>
                <w:rFonts w:ascii="Georgia" w:hAnsi="Georgia"/>
                <w:szCs w:val="20"/>
              </w:rPr>
              <w:t>.</w:t>
            </w:r>
            <w:proofErr w:type="gramEnd"/>
            <w:r w:rsidR="00B57E64">
              <w:rPr>
                <w:rFonts w:ascii="Georgia" w:hAnsi="Georgia"/>
                <w:szCs w:val="20"/>
              </w:rPr>
              <w:t xml:space="preserve"> Seznamování dětí s tím, že kromě nás žije na světě spousta dalších lidí, kteří se od sebe </w:t>
            </w:r>
            <w:proofErr w:type="gramStart"/>
            <w:r w:rsidR="00B57E64">
              <w:rPr>
                <w:rFonts w:ascii="Georgia" w:hAnsi="Georgia"/>
                <w:szCs w:val="20"/>
              </w:rPr>
              <w:t>liší</w:t>
            </w:r>
            <w:proofErr w:type="gramEnd"/>
            <w:r w:rsidR="00B57E64">
              <w:rPr>
                <w:rFonts w:ascii="Georgia" w:hAnsi="Georgia"/>
                <w:szCs w:val="20"/>
              </w:rPr>
              <w:t xml:space="preserve"> vzhledově i způsobem života, každý národ má rozdílné kulturní a společenské zvyklosti a tradice, seznamovat je s nutností tyto tradice respektovat a ctít</w:t>
            </w:r>
          </w:p>
          <w:p w14:paraId="3E1AF23D" w14:textId="69A5B99F" w:rsidR="008E70B3" w:rsidRDefault="008E70B3" w:rsidP="000832E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</w:p>
          <w:p w14:paraId="2ACBEB99" w14:textId="77777777" w:rsidR="008E70B3" w:rsidRDefault="008E70B3" w:rsidP="000832E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Hry se sněhem (ověřování vlastností sněhu při práci)</w:t>
            </w:r>
          </w:p>
          <w:p w14:paraId="6C1A1376" w14:textId="77777777" w:rsidR="008E70B3" w:rsidRDefault="008E70B3" w:rsidP="008E70B3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8E70B3">
              <w:rPr>
                <w:rFonts w:ascii="Georgia" w:hAnsi="Georgia"/>
                <w:b/>
                <w:bCs/>
                <w:szCs w:val="20"/>
              </w:rPr>
              <w:t>„Dítě a společnost“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8E70B3">
              <w:rPr>
                <w:rFonts w:ascii="Georgia" w:hAnsi="Georgia"/>
                <w:b/>
                <w:bCs/>
                <w:szCs w:val="20"/>
              </w:rPr>
              <w:t>sociálně kulturní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3F698FA0" w14:textId="77777777" w:rsidR="00DB0D48" w:rsidRDefault="00DB0D48" w:rsidP="00DB0D4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Správné držení tužky při </w:t>
            </w:r>
            <w:proofErr w:type="gramStart"/>
            <w:r>
              <w:rPr>
                <w:rFonts w:ascii="Georgia" w:hAnsi="Georgia"/>
                <w:szCs w:val="20"/>
              </w:rPr>
              <w:t>kreslení ,</w:t>
            </w:r>
            <w:proofErr w:type="gramEnd"/>
            <w:r>
              <w:rPr>
                <w:rFonts w:ascii="Georgia" w:hAnsi="Georgia"/>
                <w:szCs w:val="20"/>
              </w:rPr>
              <w:t xml:space="preserve"> přítlak na tužku, grafomotorické hry </w:t>
            </w:r>
          </w:p>
          <w:p w14:paraId="4FB7CD68" w14:textId="77777777" w:rsidR="008E70B3" w:rsidRDefault="008E70B3" w:rsidP="00C31B5F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</w:p>
          <w:p w14:paraId="594FF847" w14:textId="77777777" w:rsidR="00C31B5F" w:rsidRDefault="00C31B5F" w:rsidP="00C31B5F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C31B5F">
              <w:rPr>
                <w:rFonts w:ascii="Georgia" w:hAnsi="Georgia"/>
                <w:b/>
                <w:bCs/>
                <w:szCs w:val="20"/>
              </w:rPr>
              <w:t>„Dítě a svět“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C31B5F">
              <w:rPr>
                <w:rFonts w:ascii="Georgia" w:hAnsi="Georgia"/>
                <w:b/>
                <w:bCs/>
                <w:szCs w:val="20"/>
              </w:rPr>
              <w:t>enviromentální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6BF4B267" w14:textId="77777777" w:rsidR="00C31B5F" w:rsidRDefault="00C31B5F" w:rsidP="00C31B5F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Charakteristika znaků zimního období, hlavní znaky počasí, změny v zimní přírodě, pozorování přírody a počasí (sníh, mráz, vítr, slunce)</w:t>
            </w:r>
          </w:p>
          <w:p w14:paraId="256D07DD" w14:textId="77777777" w:rsidR="00DB0D48" w:rsidRDefault="00DB0D48" w:rsidP="00C31B5F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Ptáci v zimě – pozorování ptáčků, výroba krmítka, umístění na zahradě</w:t>
            </w:r>
          </w:p>
          <w:p w14:paraId="62D3793B" w14:textId="77777777" w:rsidR="00DB0D48" w:rsidRDefault="00DB0D48" w:rsidP="00C31B5F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Pokusy s přírodním materiálem – se sněhem a ledem </w:t>
            </w:r>
          </w:p>
          <w:p w14:paraId="65DEC55E" w14:textId="77777777" w:rsidR="00DB0D48" w:rsidRDefault="00DB0D48" w:rsidP="00C31B5F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Tvoření sněhuláků z modelovací hmoty nebo z dalších materiálů</w:t>
            </w:r>
          </w:p>
          <w:p w14:paraId="2E46876F" w14:textId="77777777" w:rsidR="00462652" w:rsidRDefault="00462652" w:rsidP="00462652">
            <w:pPr>
              <w:pStyle w:val="Bezmezer"/>
              <w:spacing w:line="276" w:lineRule="auto"/>
              <w:ind w:left="720"/>
              <w:jc w:val="both"/>
              <w:rPr>
                <w:rFonts w:ascii="Georgia" w:hAnsi="Georgia"/>
                <w:szCs w:val="20"/>
              </w:rPr>
            </w:pPr>
          </w:p>
          <w:p w14:paraId="62C67075" w14:textId="77777777" w:rsidR="00DD4058" w:rsidRPr="00FA2248" w:rsidRDefault="00DD4058" w:rsidP="00DD4058">
            <w:pPr>
              <w:pStyle w:val="Bezmezer"/>
              <w:spacing w:line="276" w:lineRule="auto"/>
              <w:ind w:left="360"/>
              <w:jc w:val="both"/>
              <w:rPr>
                <w:rFonts w:ascii="Georgia" w:hAnsi="Georgia"/>
                <w:szCs w:val="20"/>
              </w:rPr>
            </w:pPr>
          </w:p>
        </w:tc>
      </w:tr>
      <w:tr w:rsidR="001D6028" w:rsidRPr="00A47586" w14:paraId="28E38CF4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1A7D59FB" w14:textId="0605D4F6" w:rsidR="001D6028" w:rsidRPr="001146E7" w:rsidRDefault="00C54C8E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lastRenderedPageBreak/>
              <w:t>1</w:t>
            </w:r>
            <w:r w:rsidR="00A05F3E">
              <w:rPr>
                <w:rFonts w:ascii="Georgia" w:hAnsi="Georgia"/>
                <w:i/>
                <w:sz w:val="24"/>
              </w:rPr>
              <w:t>.-</w:t>
            </w:r>
            <w:r>
              <w:rPr>
                <w:rFonts w:ascii="Georgia" w:hAnsi="Georgia"/>
                <w:i/>
                <w:sz w:val="24"/>
              </w:rPr>
              <w:t>3</w:t>
            </w:r>
            <w:r w:rsidR="0081342C">
              <w:rPr>
                <w:rFonts w:ascii="Georgia" w:hAnsi="Georgia"/>
                <w:i/>
                <w:sz w:val="24"/>
              </w:rPr>
              <w:t>.1.</w:t>
            </w:r>
          </w:p>
        </w:tc>
        <w:tc>
          <w:tcPr>
            <w:tcW w:w="992" w:type="dxa"/>
          </w:tcPr>
          <w:p w14:paraId="55F1C222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01-01</w:t>
            </w:r>
          </w:p>
        </w:tc>
        <w:tc>
          <w:tcPr>
            <w:tcW w:w="537" w:type="dxa"/>
          </w:tcPr>
          <w:p w14:paraId="36B164EC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4E799204" w14:textId="5BE25DCD" w:rsidR="001D6028" w:rsidRPr="00985CCA" w:rsidRDefault="00985CCA" w:rsidP="00A40838">
            <w:pPr>
              <w:pStyle w:val="Bezmezer"/>
              <w:spacing w:line="276" w:lineRule="auto"/>
              <w:rPr>
                <w:rFonts w:ascii="Georgia" w:hAnsi="Georgia"/>
                <w:iCs/>
                <w:sz w:val="24"/>
                <w:szCs w:val="24"/>
              </w:rPr>
            </w:pPr>
            <w:r w:rsidRPr="00985CCA">
              <w:rPr>
                <w:rFonts w:ascii="Georgia" w:hAnsi="Georgia"/>
                <w:iCs/>
                <w:sz w:val="24"/>
                <w:szCs w:val="24"/>
              </w:rPr>
              <w:t>Nový rok s Gerdou.</w:t>
            </w:r>
          </w:p>
        </w:tc>
      </w:tr>
      <w:tr w:rsidR="001D6028" w:rsidRPr="00A47586" w14:paraId="1770A6E3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3CA33CE4" w14:textId="78A70D29" w:rsidR="001D6028" w:rsidRPr="001146E7" w:rsidRDefault="00C54C8E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6</w:t>
            </w:r>
            <w:r w:rsidR="00A05F3E">
              <w:rPr>
                <w:rFonts w:ascii="Georgia" w:hAnsi="Georgia"/>
                <w:i/>
                <w:sz w:val="24"/>
              </w:rPr>
              <w:t>.-1</w:t>
            </w:r>
            <w:r>
              <w:rPr>
                <w:rFonts w:ascii="Georgia" w:hAnsi="Georgia"/>
                <w:i/>
                <w:sz w:val="24"/>
              </w:rPr>
              <w:t>0</w:t>
            </w:r>
            <w:r w:rsidR="001D6028" w:rsidRPr="001146E7">
              <w:rPr>
                <w:rFonts w:ascii="Georgia" w:hAnsi="Georgia"/>
                <w:i/>
                <w:sz w:val="24"/>
              </w:rPr>
              <w:t>.1.</w:t>
            </w:r>
          </w:p>
        </w:tc>
        <w:tc>
          <w:tcPr>
            <w:tcW w:w="992" w:type="dxa"/>
          </w:tcPr>
          <w:p w14:paraId="5D63BEE8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01-02</w:t>
            </w:r>
          </w:p>
        </w:tc>
        <w:tc>
          <w:tcPr>
            <w:tcW w:w="537" w:type="dxa"/>
          </w:tcPr>
          <w:p w14:paraId="569FC071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49A69A0C" w14:textId="5442CCEF" w:rsidR="001D6028" w:rsidRPr="001146E7" w:rsidRDefault="00985CCA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Navštívíme Eskymáky</w:t>
            </w:r>
          </w:p>
        </w:tc>
      </w:tr>
      <w:tr w:rsidR="001D6028" w:rsidRPr="00A47586" w14:paraId="145389E3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57BF14DA" w14:textId="7B6E82DD" w:rsidR="001D6028" w:rsidRPr="001146E7" w:rsidRDefault="00C54C8E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13</w:t>
            </w:r>
            <w:r w:rsidR="00EC72EE">
              <w:rPr>
                <w:rFonts w:ascii="Georgia" w:hAnsi="Georgia"/>
                <w:i/>
                <w:sz w:val="24"/>
              </w:rPr>
              <w:t>.-</w:t>
            </w:r>
            <w:r w:rsidR="00E25620">
              <w:rPr>
                <w:rFonts w:ascii="Georgia" w:hAnsi="Georgia"/>
                <w:i/>
                <w:sz w:val="24"/>
              </w:rPr>
              <w:t>1</w:t>
            </w:r>
            <w:r>
              <w:rPr>
                <w:rFonts w:ascii="Georgia" w:hAnsi="Georgia"/>
                <w:i/>
                <w:sz w:val="24"/>
              </w:rPr>
              <w:t>7</w:t>
            </w:r>
            <w:r w:rsidR="001D6028" w:rsidRPr="001146E7">
              <w:rPr>
                <w:rFonts w:ascii="Georgia" w:hAnsi="Georgia"/>
                <w:i/>
                <w:sz w:val="24"/>
              </w:rPr>
              <w:t>.1</w:t>
            </w:r>
          </w:p>
        </w:tc>
        <w:tc>
          <w:tcPr>
            <w:tcW w:w="992" w:type="dxa"/>
          </w:tcPr>
          <w:p w14:paraId="588FC67C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01-03</w:t>
            </w:r>
          </w:p>
        </w:tc>
        <w:tc>
          <w:tcPr>
            <w:tcW w:w="537" w:type="dxa"/>
          </w:tcPr>
          <w:p w14:paraId="1EBE7457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0B81F9A9" w14:textId="0C686478" w:rsidR="001D6028" w:rsidRPr="001146E7" w:rsidRDefault="00985CCA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I v zimě se dá sportovat</w:t>
            </w:r>
          </w:p>
        </w:tc>
      </w:tr>
      <w:tr w:rsidR="001D6028" w:rsidRPr="00A47586" w14:paraId="30E245F6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63DD737F" w14:textId="635A3A1B" w:rsidR="001D6028" w:rsidRPr="001146E7" w:rsidRDefault="00A05F3E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2</w:t>
            </w:r>
            <w:r w:rsidR="00C54C8E">
              <w:rPr>
                <w:rFonts w:ascii="Georgia" w:hAnsi="Georgia"/>
                <w:i/>
                <w:sz w:val="24"/>
              </w:rPr>
              <w:t>0</w:t>
            </w:r>
            <w:r w:rsidR="0081342C">
              <w:rPr>
                <w:rFonts w:ascii="Georgia" w:hAnsi="Georgia"/>
                <w:i/>
                <w:sz w:val="24"/>
              </w:rPr>
              <w:t>.-</w:t>
            </w:r>
            <w:r>
              <w:rPr>
                <w:rFonts w:ascii="Georgia" w:hAnsi="Georgia"/>
                <w:i/>
                <w:sz w:val="24"/>
              </w:rPr>
              <w:t>2</w:t>
            </w:r>
            <w:r w:rsidR="00C54C8E">
              <w:rPr>
                <w:rFonts w:ascii="Georgia" w:hAnsi="Georgia"/>
                <w:i/>
                <w:sz w:val="24"/>
              </w:rPr>
              <w:t>4</w:t>
            </w:r>
            <w:r w:rsidR="001D6028" w:rsidRPr="001146E7">
              <w:rPr>
                <w:rFonts w:ascii="Georgia" w:hAnsi="Georgia"/>
                <w:i/>
                <w:sz w:val="24"/>
              </w:rPr>
              <w:t>.1.</w:t>
            </w:r>
          </w:p>
        </w:tc>
        <w:tc>
          <w:tcPr>
            <w:tcW w:w="992" w:type="dxa"/>
          </w:tcPr>
          <w:p w14:paraId="41A4CB85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01-04</w:t>
            </w:r>
          </w:p>
        </w:tc>
        <w:tc>
          <w:tcPr>
            <w:tcW w:w="537" w:type="dxa"/>
          </w:tcPr>
          <w:p w14:paraId="6A2074DF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7A307AC1" w14:textId="0488A9E1" w:rsidR="001D6028" w:rsidRPr="00985CCA" w:rsidRDefault="004975D4" w:rsidP="00A40838">
            <w:pPr>
              <w:pStyle w:val="Bezmezer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Georgia" w:hAnsi="Georgia"/>
                <w:sz w:val="24"/>
              </w:rPr>
              <w:t>Sněhuláci</w:t>
            </w:r>
            <w:r w:rsidR="00985CCA">
              <w:rPr>
                <w:rFonts w:ascii="Georgia" w:hAnsi="Georgia"/>
                <w:sz w:val="24"/>
              </w:rPr>
              <w:t xml:space="preserve"> na ostrově</w:t>
            </w:r>
          </w:p>
        </w:tc>
      </w:tr>
      <w:tr w:rsidR="0081342C" w:rsidRPr="00A47586" w14:paraId="42F95831" w14:textId="77777777" w:rsidTr="00A40838">
        <w:tc>
          <w:tcPr>
            <w:tcW w:w="9322" w:type="dxa"/>
            <w:gridSpan w:val="5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73A2ADFA" w14:textId="00EE0FCE" w:rsidR="0081342C" w:rsidRPr="001146E7" w:rsidRDefault="00C54C8E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27.-31.1             01-05       IB    Popletený týden</w:t>
            </w:r>
          </w:p>
        </w:tc>
      </w:tr>
      <w:tr w:rsidR="001D6028" w:rsidRPr="00A47586" w14:paraId="421DE5AB" w14:textId="77777777" w:rsidTr="00A40838">
        <w:trPr>
          <w:trHeight w:val="87"/>
        </w:trPr>
        <w:tc>
          <w:tcPr>
            <w:tcW w:w="9322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19C1" w14:textId="77777777" w:rsidR="001D6028" w:rsidRPr="001146E7" w:rsidRDefault="001D6028" w:rsidP="00A40838">
            <w:pPr>
              <w:pStyle w:val="Bezmezer"/>
              <w:spacing w:line="276" w:lineRule="auto"/>
              <w:jc w:val="right"/>
              <w:rPr>
                <w:rFonts w:ascii="Georgia" w:hAnsi="Georgia"/>
                <w:sz w:val="24"/>
              </w:rPr>
            </w:pPr>
          </w:p>
        </w:tc>
      </w:tr>
      <w:tr w:rsidR="001D6028" w:rsidRPr="00A47586" w14:paraId="10BD2A14" w14:textId="77777777" w:rsidTr="00852EBC">
        <w:tc>
          <w:tcPr>
            <w:tcW w:w="2548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14:paraId="1000A1F9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 w:rsidRPr="001146E7">
              <w:rPr>
                <w:rFonts w:ascii="Georgia" w:hAnsi="Georgia"/>
                <w:b/>
                <w:sz w:val="24"/>
              </w:rPr>
              <w:t>ÚNOR</w:t>
            </w:r>
          </w:p>
        </w:tc>
        <w:tc>
          <w:tcPr>
            <w:tcW w:w="537" w:type="dxa"/>
            <w:tcBorders>
              <w:top w:val="single" w:sz="2" w:space="0" w:color="auto"/>
            </w:tcBorders>
          </w:tcPr>
          <w:p w14:paraId="03528090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TC</w:t>
            </w:r>
          </w:p>
        </w:tc>
        <w:tc>
          <w:tcPr>
            <w:tcW w:w="6237" w:type="dxa"/>
            <w:tcBorders>
              <w:top w:val="single" w:sz="2" w:space="0" w:color="auto"/>
              <w:right w:val="single" w:sz="2" w:space="0" w:color="auto"/>
            </w:tcBorders>
          </w:tcPr>
          <w:p w14:paraId="0F1AC325" w14:textId="50631518" w:rsidR="001D6028" w:rsidRPr="00B57E64" w:rsidRDefault="00B57E64" w:rsidP="00A40838">
            <w:pPr>
              <w:pStyle w:val="Bezmezer"/>
              <w:spacing w:line="276" w:lineRule="auto"/>
              <w:rPr>
                <w:rFonts w:ascii="Georgia" w:hAnsi="Georgia"/>
                <w:b/>
                <w:bCs/>
                <w:sz w:val="24"/>
              </w:rPr>
            </w:pPr>
            <w:r w:rsidRPr="00B57E64">
              <w:rPr>
                <w:rFonts w:ascii="Georgia" w:hAnsi="Georgia"/>
                <w:b/>
                <w:bCs/>
                <w:sz w:val="24"/>
              </w:rPr>
              <w:t>Veselme se, radujme se</w:t>
            </w:r>
          </w:p>
        </w:tc>
      </w:tr>
      <w:tr w:rsidR="001D6028" w:rsidRPr="00A47586" w14:paraId="13B57885" w14:textId="77777777" w:rsidTr="00852EBC">
        <w:tc>
          <w:tcPr>
            <w:tcW w:w="3085" w:type="dxa"/>
            <w:gridSpan w:val="4"/>
            <w:tcBorders>
              <w:left w:val="single" w:sz="2" w:space="0" w:color="auto"/>
            </w:tcBorders>
          </w:tcPr>
          <w:p w14:paraId="4403FE42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 w:rsidRPr="001146E7">
              <w:rPr>
                <w:rFonts w:ascii="Georgia" w:hAnsi="Georgia"/>
                <w:i/>
                <w:sz w:val="24"/>
              </w:rPr>
              <w:t>Charakteristika tematického celku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683DFE45" w14:textId="2024C498" w:rsidR="001D6028" w:rsidRDefault="00B57E64" w:rsidP="006C093D">
            <w:pPr>
              <w:pStyle w:val="Bezmezer"/>
              <w:spacing w:line="276" w:lineRule="auto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Veselíme se s </w:t>
            </w:r>
            <w:proofErr w:type="gramStart"/>
            <w:r>
              <w:rPr>
                <w:rFonts w:ascii="Georgia" w:hAnsi="Georgia"/>
                <w:sz w:val="24"/>
              </w:rPr>
              <w:t>Arabelou.</w:t>
            </w:r>
            <w:r w:rsidR="006C093D" w:rsidRPr="001146E7">
              <w:rPr>
                <w:rFonts w:ascii="Georgia" w:hAnsi="Georgia"/>
                <w:sz w:val="24"/>
              </w:rPr>
              <w:t>.</w:t>
            </w:r>
            <w:proofErr w:type="gramEnd"/>
            <w:r w:rsidR="006C093D" w:rsidRPr="001146E7">
              <w:rPr>
                <w:rFonts w:ascii="Georgia" w:hAnsi="Georgia"/>
                <w:sz w:val="24"/>
              </w:rPr>
              <w:t xml:space="preserve"> Poznáváme různá povolání a jejich pracovní nástroje</w:t>
            </w:r>
            <w:r>
              <w:rPr>
                <w:rFonts w:ascii="Georgia" w:hAnsi="Georgia"/>
                <w:sz w:val="24"/>
              </w:rPr>
              <w:t>.</w:t>
            </w:r>
            <w:r w:rsidR="006C093D" w:rsidRPr="001146E7">
              <w:rPr>
                <w:rFonts w:ascii="Georgia" w:hAnsi="Georgia"/>
                <w:sz w:val="24"/>
              </w:rPr>
              <w:t xml:space="preserve"> Rozlišujeme různé dopravní prostředky, poznáváme některé dopravní značky a učíme se, jak přivolat pomoc v případě nehody. </w:t>
            </w:r>
          </w:p>
          <w:p w14:paraId="2D50842B" w14:textId="77777777" w:rsidR="00DD4058" w:rsidRDefault="00DD4058" w:rsidP="006C093D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DD4058">
              <w:rPr>
                <w:rFonts w:ascii="Georgia" w:hAnsi="Georgia"/>
                <w:b/>
                <w:bCs/>
                <w:szCs w:val="20"/>
              </w:rPr>
              <w:t>„Dítě a jeho tělo“</w:t>
            </w:r>
            <w:r w:rsidRPr="00DD4058">
              <w:rPr>
                <w:rFonts w:ascii="Georgia" w:hAnsi="Georgia"/>
                <w:szCs w:val="20"/>
              </w:rPr>
              <w:t xml:space="preserve"> – oblast </w:t>
            </w:r>
            <w:r w:rsidRPr="00DD4058">
              <w:rPr>
                <w:rFonts w:ascii="Georgia" w:hAnsi="Georgia"/>
                <w:b/>
                <w:bCs/>
                <w:szCs w:val="20"/>
              </w:rPr>
              <w:t xml:space="preserve">biologická </w:t>
            </w:r>
          </w:p>
          <w:p w14:paraId="04EB3D11" w14:textId="77777777" w:rsidR="00DD4058" w:rsidRDefault="00DD4058" w:rsidP="00DD405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Práce s papírem – stříhání, lepení, omalování, zdobení různými doplňky – výroba karnevalových masek</w:t>
            </w:r>
          </w:p>
          <w:p w14:paraId="4F9267AD" w14:textId="77777777" w:rsidR="00DD4058" w:rsidRDefault="00DD4058" w:rsidP="00DD405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Prohlubovat v dětech radost ze hry – závodivé hry s využitím přirozených cviků (běh, skok,</w:t>
            </w:r>
            <w:r w:rsidR="009A358F">
              <w:rPr>
                <w:rFonts w:ascii="Georgia" w:hAnsi="Georgia"/>
                <w:szCs w:val="20"/>
              </w:rPr>
              <w:t xml:space="preserve"> lezení</w:t>
            </w:r>
            <w:r>
              <w:rPr>
                <w:rFonts w:ascii="Georgia" w:hAnsi="Georgia"/>
                <w:szCs w:val="20"/>
              </w:rPr>
              <w:t xml:space="preserve"> </w:t>
            </w:r>
            <w:r w:rsidR="007A1D66">
              <w:rPr>
                <w:rFonts w:ascii="Georgia" w:hAnsi="Georgia"/>
                <w:szCs w:val="20"/>
              </w:rPr>
              <w:t xml:space="preserve">atd..), použití různých pomůcek, zařadit soutěže přiměřené k věku a schopnostem všech dětí, ocenění všech dětí, </w:t>
            </w:r>
            <w:r w:rsidR="007A1D66">
              <w:rPr>
                <w:rFonts w:ascii="Georgia" w:hAnsi="Georgia"/>
                <w:szCs w:val="20"/>
              </w:rPr>
              <w:lastRenderedPageBreak/>
              <w:t>prosociální hry</w:t>
            </w:r>
          </w:p>
          <w:p w14:paraId="3EA04205" w14:textId="77777777" w:rsidR="007A1D66" w:rsidRDefault="007A1D66" w:rsidP="00DD405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Orientace vpravo, vlevo vzhledem k vlastní osobě při cvičení, přeskoky gumy a různých pevných překážek plynule za sebou</w:t>
            </w:r>
          </w:p>
          <w:p w14:paraId="2511A26B" w14:textId="77777777" w:rsidR="00D06432" w:rsidRDefault="00D06432" w:rsidP="00DD405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Rozdíl mezi chlapcem a dívkou – v čem se lišíme, co máme všichni společného, funkce rodiny a společnosti </w:t>
            </w:r>
          </w:p>
          <w:p w14:paraId="3090AC3A" w14:textId="77777777" w:rsidR="007A1D66" w:rsidRDefault="007A1D66" w:rsidP="007A1D66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7A1D66">
              <w:rPr>
                <w:rFonts w:ascii="Georgia" w:hAnsi="Georgia"/>
                <w:b/>
                <w:bCs/>
                <w:szCs w:val="20"/>
              </w:rPr>
              <w:t>„Dítě a jeho psychika“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7A1D66">
              <w:rPr>
                <w:rFonts w:ascii="Georgia" w:hAnsi="Georgia"/>
                <w:b/>
                <w:bCs/>
                <w:szCs w:val="20"/>
              </w:rPr>
              <w:t>psychologická</w:t>
            </w:r>
          </w:p>
          <w:p w14:paraId="392C003E" w14:textId="77777777" w:rsidR="007A1D66" w:rsidRDefault="00FE3AD5" w:rsidP="007A1D66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</w:t>
            </w:r>
            <w:r w:rsidR="007A1D66">
              <w:rPr>
                <w:rFonts w:ascii="Georgia" w:hAnsi="Georgia"/>
                <w:szCs w:val="20"/>
              </w:rPr>
              <w:t>rocvič</w:t>
            </w:r>
            <w:r>
              <w:rPr>
                <w:rFonts w:ascii="Georgia" w:hAnsi="Georgia"/>
                <w:szCs w:val="20"/>
              </w:rPr>
              <w:t>ování pojmů první, poslední, před, za, před prvním, za posledním apod. při řazení dětí, používání termínů řada, zástup, kruh</w:t>
            </w:r>
          </w:p>
          <w:p w14:paraId="681215D3" w14:textId="77777777" w:rsidR="00FE3AD5" w:rsidRDefault="00FE3AD5" w:rsidP="007A1D66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Srovnávání předmětů přikládáním k sobě – zaměstnání, dopravní prostředky, národnosti</w:t>
            </w:r>
          </w:p>
          <w:p w14:paraId="18DC2E8D" w14:textId="77777777" w:rsidR="00FE3AD5" w:rsidRDefault="00FE3AD5" w:rsidP="007A1D66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Aktivovat děti k souvislému verbálnímu projevu s používáním všech druhů slovních druhů při vypravování zážitků</w:t>
            </w:r>
          </w:p>
          <w:p w14:paraId="51F2841B" w14:textId="77777777" w:rsidR="00A73396" w:rsidRDefault="00A73396" w:rsidP="007A1D66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Význam a funkce dopravních značek, pozorování dopravního značení v okolí mateřské školy, dopravní značky významné pro chodce, seznámení s dopravními značkami, které se týkají především dopravních prostředků, světelná signalizace na křižovatkách (opakování geometrických tvarů, řazení předmětů s využitím předložek a dalších pojmů), </w:t>
            </w:r>
          </w:p>
          <w:p w14:paraId="5FC2D214" w14:textId="77777777" w:rsidR="00FE3AD5" w:rsidRDefault="00FE3AD5" w:rsidP="00FE3AD5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FE3AD5">
              <w:rPr>
                <w:rFonts w:ascii="Georgia" w:hAnsi="Georgia"/>
                <w:b/>
                <w:bCs/>
                <w:szCs w:val="20"/>
              </w:rPr>
              <w:t>„Dítě a ten druhý“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FE3AD5">
              <w:rPr>
                <w:rFonts w:ascii="Georgia" w:hAnsi="Georgia"/>
                <w:b/>
                <w:bCs/>
                <w:szCs w:val="20"/>
              </w:rPr>
              <w:t>interpersonální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5002340A" w14:textId="77777777" w:rsidR="00FE3AD5" w:rsidRDefault="00FE3AD5" w:rsidP="00FE3AD5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Pozorování některých profesí a zaměstnání – např. kadeřnice, zedník, lékař, automechanik, prodavačka, učitelka, hasič – exkurze na některá pracoviště</w:t>
            </w:r>
          </w:p>
          <w:p w14:paraId="7F933740" w14:textId="77777777" w:rsidR="00FE3AD5" w:rsidRDefault="00284BCC" w:rsidP="00FE3AD5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Námětové hry „na obchod“ apod. které napodobují činnosti dospělých </w:t>
            </w:r>
          </w:p>
          <w:p w14:paraId="4DBB875D" w14:textId="77777777" w:rsidR="00284BCC" w:rsidRDefault="00284BCC" w:rsidP="00FE3AD5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Hádanky a sluchové hry, reprodukce známých hádanek, vymýšlení nových hádanek, sluchové hry</w:t>
            </w:r>
          </w:p>
          <w:p w14:paraId="2E44D107" w14:textId="77777777" w:rsidR="00284BCC" w:rsidRDefault="00284BCC" w:rsidP="00FE3AD5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Vyprávění příběhů umět rozhodnout o pravdivosti či nepravdivosti toho, co říkám – skutečně viděné předměty, fakta, která všichni vědí – např. „vlak jezdí po vodě“ … Je to pravda? Apod. </w:t>
            </w:r>
          </w:p>
          <w:p w14:paraId="2113D602" w14:textId="77777777" w:rsidR="00284BCC" w:rsidRDefault="00284BCC" w:rsidP="00FE3AD5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Básně a písně – pozorně a výrazně přednášet, napodobování přednesu dospělých, podpora chuti k těmto činnostem, skupinový přednes, doprovázení písní na vybrané hudební nástroje</w:t>
            </w:r>
          </w:p>
          <w:p w14:paraId="253358FF" w14:textId="77777777" w:rsidR="00284BCC" w:rsidRDefault="00284BCC" w:rsidP="00284BCC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284BCC">
              <w:rPr>
                <w:rFonts w:ascii="Georgia" w:hAnsi="Georgia"/>
                <w:b/>
                <w:bCs/>
                <w:szCs w:val="20"/>
              </w:rPr>
              <w:t>„Dítě a společnost“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284BCC">
              <w:rPr>
                <w:rFonts w:ascii="Georgia" w:hAnsi="Georgia"/>
                <w:b/>
                <w:bCs/>
                <w:szCs w:val="20"/>
              </w:rPr>
              <w:t>sociálně kulturní</w:t>
            </w:r>
          </w:p>
          <w:p w14:paraId="3DE9E39D" w14:textId="77777777" w:rsidR="00284BCC" w:rsidRDefault="003B3095" w:rsidP="00284BCC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Pozorování života na vesnici a zajímavých událostí</w:t>
            </w:r>
            <w:r w:rsidR="00DA4D4C">
              <w:rPr>
                <w:rFonts w:ascii="Georgia" w:hAnsi="Georgia"/>
                <w:szCs w:val="20"/>
              </w:rPr>
              <w:t xml:space="preserve"> – procházky kolem zaměstnání (pošta, hasiči, nádraží, ochod), pozorování dopravních značek</w:t>
            </w:r>
          </w:p>
          <w:p w14:paraId="50CDC19F" w14:textId="77777777" w:rsidR="00614969" w:rsidRDefault="00614969" w:rsidP="00284BCC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Pozorování a povídání si o autech s výstražnou signalizací – hasiči, policie, záchranná služba </w:t>
            </w:r>
          </w:p>
          <w:p w14:paraId="0089C476" w14:textId="77777777" w:rsidR="0053397C" w:rsidRDefault="0053397C" w:rsidP="0053397C">
            <w:pPr>
              <w:pStyle w:val="Bezmezer"/>
              <w:spacing w:line="276" w:lineRule="auto"/>
              <w:ind w:left="720"/>
              <w:jc w:val="both"/>
              <w:rPr>
                <w:rFonts w:ascii="Georgia" w:hAnsi="Georgia"/>
                <w:szCs w:val="20"/>
              </w:rPr>
            </w:pPr>
          </w:p>
          <w:p w14:paraId="40429239" w14:textId="77777777" w:rsidR="00DA4D4C" w:rsidRDefault="0053397C" w:rsidP="0053397C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53397C">
              <w:rPr>
                <w:rFonts w:ascii="Georgia" w:hAnsi="Georgia"/>
                <w:b/>
                <w:bCs/>
                <w:szCs w:val="20"/>
              </w:rPr>
              <w:t>„Dítě a svět“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53397C">
              <w:rPr>
                <w:rFonts w:ascii="Georgia" w:hAnsi="Georgia"/>
                <w:b/>
                <w:bCs/>
                <w:szCs w:val="20"/>
              </w:rPr>
              <w:t xml:space="preserve">enviromentální </w:t>
            </w:r>
          </w:p>
          <w:p w14:paraId="54F066C1" w14:textId="77777777" w:rsidR="0053397C" w:rsidRDefault="0053397C" w:rsidP="0053397C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Seznamování s tradicemi Masopustu a karnevalovými zvyklostmi – upozornění na průvod masek městem, </w:t>
            </w:r>
            <w:r>
              <w:rPr>
                <w:rFonts w:ascii="Georgia" w:hAnsi="Georgia"/>
                <w:szCs w:val="20"/>
              </w:rPr>
              <w:lastRenderedPageBreak/>
              <w:t>vyprávění zážitků z karnevalu v MŠ</w:t>
            </w:r>
          </w:p>
          <w:p w14:paraId="25A2DB72" w14:textId="77777777" w:rsidR="007C57B1" w:rsidRDefault="0053397C" w:rsidP="006C093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Vést děti k estetickému cítění při výzdobě školy na karneval – volba vhodných barev</w:t>
            </w:r>
          </w:p>
          <w:p w14:paraId="73C97C61" w14:textId="77777777" w:rsidR="00A91754" w:rsidRPr="0053397C" w:rsidRDefault="00A91754" w:rsidP="006C093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Poslech národních jazyků některých obyvatel Země, jejich písní a seznamovat se s odlišnostmi v oblékání a některými tradicemi, skladbou jídelníčku a s podnebím, ve kterém žijí, kde se na mapě jejich země nachází a jak se jmenuje </w:t>
            </w:r>
          </w:p>
        </w:tc>
      </w:tr>
      <w:tr w:rsidR="001D6028" w:rsidRPr="00A47586" w14:paraId="1674401B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33DD53B8" w14:textId="3C1C3145" w:rsidR="001D6028" w:rsidRPr="001146E7" w:rsidRDefault="004975D4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lastRenderedPageBreak/>
              <w:t>3</w:t>
            </w:r>
            <w:r w:rsidR="00A05F3E">
              <w:rPr>
                <w:rFonts w:ascii="Georgia" w:hAnsi="Georgia"/>
                <w:i/>
                <w:sz w:val="24"/>
              </w:rPr>
              <w:t>.-</w:t>
            </w:r>
            <w:r w:rsidR="00C54C8E">
              <w:rPr>
                <w:rFonts w:ascii="Georgia" w:hAnsi="Georgia"/>
                <w:i/>
                <w:sz w:val="24"/>
              </w:rPr>
              <w:t>7</w:t>
            </w:r>
            <w:r w:rsidR="001D6028" w:rsidRPr="001146E7">
              <w:rPr>
                <w:rFonts w:ascii="Georgia" w:hAnsi="Georgia"/>
                <w:i/>
                <w:sz w:val="24"/>
              </w:rPr>
              <w:t>.2.</w:t>
            </w:r>
          </w:p>
        </w:tc>
        <w:tc>
          <w:tcPr>
            <w:tcW w:w="992" w:type="dxa"/>
          </w:tcPr>
          <w:p w14:paraId="4CE185AC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02-01</w:t>
            </w:r>
          </w:p>
        </w:tc>
        <w:tc>
          <w:tcPr>
            <w:tcW w:w="537" w:type="dxa"/>
          </w:tcPr>
          <w:p w14:paraId="02D1EA6F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4A1B5AB9" w14:textId="3C082A1F" w:rsidR="001D6028" w:rsidRPr="001146E7" w:rsidRDefault="00B57E64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Bez práce nejsou koláče.</w:t>
            </w:r>
            <w:r w:rsidR="004975D4">
              <w:rPr>
                <w:rFonts w:ascii="Georgia" w:hAnsi="Georgia"/>
                <w:sz w:val="24"/>
              </w:rPr>
              <w:t xml:space="preserve"> (řemesla)</w:t>
            </w:r>
          </w:p>
        </w:tc>
      </w:tr>
      <w:tr w:rsidR="001D6028" w:rsidRPr="00A47586" w14:paraId="4C61B792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04CC0E93" w14:textId="3DD11AC1" w:rsidR="001D6028" w:rsidRPr="001146E7" w:rsidRDefault="00C54C8E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10</w:t>
            </w:r>
            <w:r w:rsidR="00A05F3E">
              <w:rPr>
                <w:rFonts w:ascii="Georgia" w:hAnsi="Georgia"/>
                <w:i/>
                <w:sz w:val="24"/>
              </w:rPr>
              <w:t>.-1</w:t>
            </w:r>
            <w:r>
              <w:rPr>
                <w:rFonts w:ascii="Georgia" w:hAnsi="Georgia"/>
                <w:i/>
                <w:sz w:val="24"/>
              </w:rPr>
              <w:t>4</w:t>
            </w:r>
            <w:r w:rsidR="001D6028" w:rsidRPr="001146E7">
              <w:rPr>
                <w:rFonts w:ascii="Georgia" w:hAnsi="Georgia"/>
                <w:i/>
                <w:sz w:val="24"/>
              </w:rPr>
              <w:t>.2.</w:t>
            </w:r>
          </w:p>
        </w:tc>
        <w:tc>
          <w:tcPr>
            <w:tcW w:w="992" w:type="dxa"/>
          </w:tcPr>
          <w:p w14:paraId="2357CAD0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02-02</w:t>
            </w:r>
          </w:p>
        </w:tc>
        <w:tc>
          <w:tcPr>
            <w:tcW w:w="537" w:type="dxa"/>
          </w:tcPr>
          <w:p w14:paraId="7A0C43E2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43952964" w14:textId="2435B030" w:rsidR="001D6028" w:rsidRPr="001146E7" w:rsidRDefault="00B57E64" w:rsidP="00A05F3E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Připravit, pozor, stát!</w:t>
            </w:r>
          </w:p>
        </w:tc>
      </w:tr>
      <w:tr w:rsidR="001D6028" w:rsidRPr="00A47586" w14:paraId="6857444D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5BCC3880" w14:textId="7CCFF0AB" w:rsidR="001D6028" w:rsidRPr="001146E7" w:rsidRDefault="00A05F3E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1</w:t>
            </w:r>
            <w:r w:rsidR="00C54C8E">
              <w:rPr>
                <w:rFonts w:ascii="Georgia" w:hAnsi="Georgia"/>
                <w:i/>
                <w:sz w:val="24"/>
              </w:rPr>
              <w:t>7</w:t>
            </w:r>
            <w:r>
              <w:rPr>
                <w:rFonts w:ascii="Georgia" w:hAnsi="Georgia"/>
                <w:i/>
                <w:sz w:val="24"/>
              </w:rPr>
              <w:t>.-</w:t>
            </w:r>
            <w:r w:rsidR="00C54C8E">
              <w:rPr>
                <w:rFonts w:ascii="Georgia" w:hAnsi="Georgia"/>
                <w:i/>
                <w:sz w:val="24"/>
              </w:rPr>
              <w:t>21</w:t>
            </w:r>
            <w:r w:rsidR="001D6028" w:rsidRPr="001146E7">
              <w:rPr>
                <w:rFonts w:ascii="Georgia" w:hAnsi="Georgia"/>
                <w:i/>
                <w:sz w:val="24"/>
              </w:rPr>
              <w:t>.2.</w:t>
            </w:r>
          </w:p>
        </w:tc>
        <w:tc>
          <w:tcPr>
            <w:tcW w:w="992" w:type="dxa"/>
          </w:tcPr>
          <w:p w14:paraId="44A065E2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02-03</w:t>
            </w:r>
          </w:p>
        </w:tc>
        <w:tc>
          <w:tcPr>
            <w:tcW w:w="537" w:type="dxa"/>
          </w:tcPr>
          <w:p w14:paraId="587171B5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13240818" w14:textId="0EA976A6" w:rsidR="001D6028" w:rsidRPr="001146E7" w:rsidRDefault="004975D4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Masopustní veselí</w:t>
            </w:r>
            <w:r w:rsidR="00B57E64">
              <w:rPr>
                <w:rFonts w:ascii="Georgia" w:hAnsi="Georgia"/>
                <w:sz w:val="24"/>
              </w:rPr>
              <w:t xml:space="preserve"> na opuštěném ostrově</w:t>
            </w:r>
          </w:p>
        </w:tc>
      </w:tr>
      <w:tr w:rsidR="001D6028" w:rsidRPr="00A47586" w14:paraId="7A4A302D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76E43807" w14:textId="0E8576D2" w:rsidR="001D6028" w:rsidRPr="001146E7" w:rsidRDefault="00A05F3E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2</w:t>
            </w:r>
            <w:r w:rsidR="00C54C8E">
              <w:rPr>
                <w:rFonts w:ascii="Georgia" w:hAnsi="Georgia"/>
                <w:i/>
                <w:sz w:val="24"/>
              </w:rPr>
              <w:t>4</w:t>
            </w:r>
            <w:r>
              <w:rPr>
                <w:rFonts w:ascii="Georgia" w:hAnsi="Georgia"/>
                <w:i/>
                <w:sz w:val="24"/>
              </w:rPr>
              <w:t>.2.-2</w:t>
            </w:r>
            <w:r w:rsidR="00C54C8E">
              <w:rPr>
                <w:rFonts w:ascii="Georgia" w:hAnsi="Georgia"/>
                <w:i/>
                <w:sz w:val="24"/>
              </w:rPr>
              <w:t>8</w:t>
            </w:r>
            <w:r w:rsidR="008E50DC">
              <w:rPr>
                <w:rFonts w:ascii="Georgia" w:hAnsi="Georgia"/>
                <w:i/>
                <w:sz w:val="24"/>
              </w:rPr>
              <w:t>.2</w:t>
            </w:r>
            <w:r w:rsidR="001D6028" w:rsidRPr="001146E7">
              <w:rPr>
                <w:rFonts w:ascii="Georgia" w:hAnsi="Georgia"/>
                <w:i/>
                <w:sz w:val="24"/>
              </w:rPr>
              <w:t>.</w:t>
            </w:r>
          </w:p>
        </w:tc>
        <w:tc>
          <w:tcPr>
            <w:tcW w:w="992" w:type="dxa"/>
          </w:tcPr>
          <w:p w14:paraId="2C4660A0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02-04</w:t>
            </w:r>
          </w:p>
        </w:tc>
        <w:tc>
          <w:tcPr>
            <w:tcW w:w="537" w:type="dxa"/>
          </w:tcPr>
          <w:p w14:paraId="22F5AC2C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45DAE9DA" w14:textId="39C635E6" w:rsidR="001D6028" w:rsidRPr="001146E7" w:rsidRDefault="00B57E64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Hoří! Zavolejte hasiče!</w:t>
            </w:r>
          </w:p>
        </w:tc>
      </w:tr>
      <w:tr w:rsidR="001D6028" w:rsidRPr="00A47586" w14:paraId="16C8A969" w14:textId="77777777" w:rsidTr="00852EBC">
        <w:tc>
          <w:tcPr>
            <w:tcW w:w="1556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14:paraId="0B272257" w14:textId="780F9CA6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14:paraId="775D1DF9" w14:textId="07DB0305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</w:p>
        </w:tc>
        <w:tc>
          <w:tcPr>
            <w:tcW w:w="537" w:type="dxa"/>
            <w:tcBorders>
              <w:bottom w:val="single" w:sz="2" w:space="0" w:color="auto"/>
            </w:tcBorders>
          </w:tcPr>
          <w:p w14:paraId="4A53C667" w14:textId="02656B88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</w:p>
        </w:tc>
        <w:tc>
          <w:tcPr>
            <w:tcW w:w="6237" w:type="dxa"/>
            <w:tcBorders>
              <w:bottom w:val="single" w:sz="2" w:space="0" w:color="auto"/>
              <w:right w:val="single" w:sz="2" w:space="0" w:color="auto"/>
            </w:tcBorders>
          </w:tcPr>
          <w:p w14:paraId="0AEF3B75" w14:textId="312C0FC3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</w:p>
        </w:tc>
      </w:tr>
      <w:tr w:rsidR="001D6028" w:rsidRPr="00A47586" w14:paraId="50A137DE" w14:textId="77777777" w:rsidTr="00852EBC">
        <w:tc>
          <w:tcPr>
            <w:tcW w:w="2548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14:paraId="2B17D393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 w:rsidRPr="001146E7">
              <w:rPr>
                <w:rFonts w:ascii="Georgia" w:hAnsi="Georgia"/>
                <w:b/>
                <w:sz w:val="24"/>
              </w:rPr>
              <w:t>BŘEZEN</w:t>
            </w:r>
          </w:p>
        </w:tc>
        <w:tc>
          <w:tcPr>
            <w:tcW w:w="537" w:type="dxa"/>
            <w:tcBorders>
              <w:top w:val="single" w:sz="2" w:space="0" w:color="auto"/>
            </w:tcBorders>
          </w:tcPr>
          <w:p w14:paraId="4C1C6B3E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TC</w:t>
            </w:r>
          </w:p>
        </w:tc>
        <w:tc>
          <w:tcPr>
            <w:tcW w:w="6237" w:type="dxa"/>
            <w:tcBorders>
              <w:top w:val="single" w:sz="2" w:space="0" w:color="auto"/>
              <w:right w:val="single" w:sz="2" w:space="0" w:color="auto"/>
            </w:tcBorders>
          </w:tcPr>
          <w:p w14:paraId="794B163E" w14:textId="1F26FD87" w:rsidR="001D6028" w:rsidRPr="001146E7" w:rsidRDefault="00E25620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Jaro už se klube ven</w:t>
            </w:r>
          </w:p>
        </w:tc>
      </w:tr>
      <w:tr w:rsidR="001D6028" w:rsidRPr="00A47586" w14:paraId="305DA4E5" w14:textId="77777777" w:rsidTr="00852EBC">
        <w:trPr>
          <w:trHeight w:val="1809"/>
        </w:trPr>
        <w:tc>
          <w:tcPr>
            <w:tcW w:w="3085" w:type="dxa"/>
            <w:gridSpan w:val="4"/>
            <w:tcBorders>
              <w:left w:val="single" w:sz="2" w:space="0" w:color="auto"/>
              <w:bottom w:val="single" w:sz="4" w:space="0" w:color="auto"/>
            </w:tcBorders>
          </w:tcPr>
          <w:p w14:paraId="53E9167D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 w:rsidRPr="001146E7">
              <w:rPr>
                <w:rFonts w:ascii="Georgia" w:hAnsi="Georgia"/>
                <w:i/>
                <w:sz w:val="24"/>
              </w:rPr>
              <w:t>Charakteristika tematického celku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2" w:space="0" w:color="auto"/>
            </w:tcBorders>
          </w:tcPr>
          <w:p w14:paraId="3010A742" w14:textId="1870EB25" w:rsidR="008E50DC" w:rsidRDefault="00E25620" w:rsidP="0014084E">
            <w:pPr>
              <w:pStyle w:val="Bezmezer"/>
              <w:spacing w:line="276" w:lineRule="auto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Jarem procházíme s Willi </w:t>
            </w:r>
            <w:proofErr w:type="spellStart"/>
            <w:r>
              <w:rPr>
                <w:rFonts w:ascii="Georgia" w:hAnsi="Georgia"/>
                <w:sz w:val="24"/>
              </w:rPr>
              <w:t>Fogem</w:t>
            </w:r>
            <w:proofErr w:type="spellEnd"/>
            <w:r>
              <w:rPr>
                <w:rFonts w:ascii="Georgia" w:hAnsi="Georgia"/>
                <w:sz w:val="24"/>
              </w:rPr>
              <w:t xml:space="preserve">. </w:t>
            </w:r>
            <w:r w:rsidR="006C093D" w:rsidRPr="001146E7">
              <w:rPr>
                <w:rFonts w:ascii="Georgia" w:hAnsi="Georgia"/>
                <w:sz w:val="24"/>
              </w:rPr>
              <w:t>Zaměříme se na bližší poznávání některých skupin zvířat - domácích, volně žijících, exotických</w:t>
            </w:r>
            <w:proofErr w:type="gramStart"/>
            <w:r w:rsidR="006C093D" w:rsidRPr="001146E7">
              <w:rPr>
                <w:rFonts w:ascii="Georgia" w:hAnsi="Georgia"/>
                <w:sz w:val="24"/>
              </w:rPr>
              <w:t>, ,</w:t>
            </w:r>
            <w:proofErr w:type="gramEnd"/>
            <w:r w:rsidR="006C093D" w:rsidRPr="001146E7">
              <w:rPr>
                <w:rFonts w:ascii="Georgia" w:hAnsi="Georgia"/>
                <w:sz w:val="24"/>
              </w:rPr>
              <w:t xml:space="preserve"> hmyzu </w:t>
            </w:r>
            <w:r w:rsidR="0014084E">
              <w:rPr>
                <w:rFonts w:ascii="Georgia" w:hAnsi="Georgia"/>
                <w:sz w:val="24"/>
              </w:rPr>
              <w:t>.</w:t>
            </w:r>
            <w:r w:rsidR="006C093D" w:rsidRPr="001146E7">
              <w:rPr>
                <w:rFonts w:ascii="Georgia" w:hAnsi="Georgia"/>
                <w:sz w:val="24"/>
              </w:rPr>
              <w:t xml:space="preserve">Vytyčíme si rozdíly v jejich životech. Povíme si, kde </w:t>
            </w:r>
            <w:proofErr w:type="gramStart"/>
            <w:r w:rsidR="006C093D" w:rsidRPr="001146E7">
              <w:rPr>
                <w:rFonts w:ascii="Georgia" w:hAnsi="Georgia"/>
                <w:sz w:val="24"/>
              </w:rPr>
              <w:t>se</w:t>
            </w:r>
            <w:proofErr w:type="gramEnd"/>
            <w:r w:rsidR="006C093D" w:rsidRPr="001146E7">
              <w:rPr>
                <w:rFonts w:ascii="Georgia" w:hAnsi="Georgia"/>
                <w:sz w:val="24"/>
              </w:rPr>
              <w:t xml:space="preserve"> s kterými můžeme setkat a jaká zvířata nám přináší užitek. Vynášíme </w:t>
            </w:r>
            <w:proofErr w:type="spellStart"/>
            <w:proofErr w:type="gramStart"/>
            <w:r w:rsidR="006C093D" w:rsidRPr="001146E7">
              <w:rPr>
                <w:rFonts w:ascii="Georgia" w:hAnsi="Georgia"/>
                <w:sz w:val="24"/>
              </w:rPr>
              <w:t>Morenu</w:t>
            </w:r>
            <w:proofErr w:type="spellEnd"/>
            <w:r w:rsidR="006C093D" w:rsidRPr="001146E7">
              <w:rPr>
                <w:rFonts w:ascii="Georgia" w:hAnsi="Georgia"/>
                <w:sz w:val="24"/>
              </w:rPr>
              <w:t xml:space="preserve"> - zaháníme</w:t>
            </w:r>
            <w:proofErr w:type="gramEnd"/>
            <w:r w:rsidR="006C093D" w:rsidRPr="001146E7">
              <w:rPr>
                <w:rFonts w:ascii="Georgia" w:hAnsi="Georgia"/>
                <w:sz w:val="24"/>
              </w:rPr>
              <w:t xml:space="preserve"> zimu. </w:t>
            </w:r>
            <w:r w:rsidR="0014084E">
              <w:rPr>
                <w:rFonts w:ascii="Georgia" w:hAnsi="Georgia"/>
                <w:sz w:val="24"/>
              </w:rPr>
              <w:t>(20.3.)</w:t>
            </w:r>
            <w:r w:rsidR="00B86EA5">
              <w:rPr>
                <w:rFonts w:ascii="Georgia" w:hAnsi="Georgia"/>
                <w:sz w:val="24"/>
              </w:rPr>
              <w:t xml:space="preserve">. </w:t>
            </w:r>
            <w:r w:rsidR="00B86EA5" w:rsidRPr="001146E7">
              <w:rPr>
                <w:rFonts w:ascii="Georgia" w:hAnsi="Georgia"/>
                <w:sz w:val="24"/>
              </w:rPr>
              <w:t xml:space="preserve"> Seznamujeme se se zvyky velikonočních svátků.</w:t>
            </w:r>
          </w:p>
          <w:p w14:paraId="09ED4D65" w14:textId="77777777" w:rsidR="009A358F" w:rsidRDefault="009A358F" w:rsidP="0014084E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9A358F">
              <w:rPr>
                <w:rFonts w:ascii="Georgia" w:hAnsi="Georgia"/>
                <w:b/>
                <w:bCs/>
                <w:szCs w:val="20"/>
              </w:rPr>
              <w:t>„Dítě a jeho tělo“</w:t>
            </w:r>
            <w:r w:rsidRPr="009A358F">
              <w:rPr>
                <w:rFonts w:ascii="Georgia" w:hAnsi="Georgia"/>
                <w:szCs w:val="20"/>
              </w:rPr>
              <w:t xml:space="preserve"> – oblast </w:t>
            </w:r>
            <w:r w:rsidRPr="009A358F">
              <w:rPr>
                <w:rFonts w:ascii="Georgia" w:hAnsi="Georgia"/>
                <w:b/>
                <w:bCs/>
                <w:szCs w:val="20"/>
              </w:rPr>
              <w:t xml:space="preserve">biologická </w:t>
            </w:r>
          </w:p>
          <w:p w14:paraId="6FBEDAEE" w14:textId="77777777" w:rsidR="009A358F" w:rsidRDefault="00C26DF0" w:rsidP="009A358F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V tělesných cvičení využívat zvířata k rychlé a přesné orientaci v prostoru, ke zdolávání překážek daným způsobem a k dodržování pravidel ve hrách </w:t>
            </w:r>
          </w:p>
          <w:p w14:paraId="07E1C1FE" w14:textId="77777777" w:rsidR="00C26DF0" w:rsidRDefault="00C26DF0" w:rsidP="009A358F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Hry s písní – „Travička zelená“ nebo s písní podobného charakteru, nácvik písně nebo básně s tématem vztahující se k jaru a zvířat </w:t>
            </w:r>
          </w:p>
          <w:p w14:paraId="7ADBE58B" w14:textId="77777777" w:rsidR="00C26DF0" w:rsidRDefault="00C26DF0" w:rsidP="00C26DF0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C26DF0">
              <w:rPr>
                <w:rFonts w:ascii="Georgia" w:hAnsi="Georgia"/>
                <w:b/>
                <w:bCs/>
                <w:szCs w:val="20"/>
              </w:rPr>
              <w:t>„Dítě a jeho psychika“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C26DF0">
              <w:rPr>
                <w:rFonts w:ascii="Georgia" w:hAnsi="Georgia"/>
                <w:b/>
                <w:bCs/>
                <w:szCs w:val="20"/>
              </w:rPr>
              <w:t>psychologická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6101EF25" w14:textId="77777777" w:rsidR="00C26DF0" w:rsidRDefault="00C26DF0" w:rsidP="00C26DF0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Popis pocitů při dotýkání se zvířátky, která máme doma nebo jsme se s nimi setkali mimo domov, </w:t>
            </w:r>
            <w:proofErr w:type="gramStart"/>
            <w:r>
              <w:rPr>
                <w:rFonts w:ascii="Georgia" w:hAnsi="Georgia"/>
                <w:szCs w:val="20"/>
              </w:rPr>
              <w:t>city</w:t>
            </w:r>
            <w:proofErr w:type="gramEnd"/>
            <w:r>
              <w:rPr>
                <w:rFonts w:ascii="Georgia" w:hAnsi="Georgia"/>
                <w:szCs w:val="20"/>
              </w:rPr>
              <w:t xml:space="preserve"> které u nás probouzejí při styku – umět vyjádřit</w:t>
            </w:r>
            <w:r w:rsidR="00BD37D9">
              <w:rPr>
                <w:rFonts w:ascii="Georgia" w:hAnsi="Georgia"/>
                <w:szCs w:val="20"/>
              </w:rPr>
              <w:t xml:space="preserve">, jestli je to pro mě příjemné nebo pociťuji ostych, strach, radost apod. </w:t>
            </w:r>
          </w:p>
          <w:p w14:paraId="22403CC7" w14:textId="77777777" w:rsidR="00BD37D9" w:rsidRDefault="00BD37D9" w:rsidP="00C26DF0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Seznamování s verši o jaru – vyzařující atmosféra z veršů, nácvik přednesu, přednes ve skupině i jednotlivě – určování délky hlásky ve slově a hudebně tuto hlásku znázornit</w:t>
            </w:r>
          </w:p>
          <w:p w14:paraId="15686C12" w14:textId="77777777" w:rsidR="00BD37D9" w:rsidRDefault="00BD37D9" w:rsidP="00BD37D9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BD37D9">
              <w:rPr>
                <w:rFonts w:ascii="Georgia" w:hAnsi="Georgia"/>
                <w:b/>
                <w:bCs/>
                <w:szCs w:val="20"/>
              </w:rPr>
              <w:t>„Dítě a ten druhý“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BD37D9">
              <w:rPr>
                <w:rFonts w:ascii="Georgia" w:hAnsi="Georgia"/>
                <w:b/>
                <w:bCs/>
                <w:szCs w:val="20"/>
              </w:rPr>
              <w:t>interpersonální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6206B6D8" w14:textId="77777777" w:rsidR="00BD37D9" w:rsidRDefault="00BD37D9" w:rsidP="00BD37D9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Námětové hry na téma zvířat – zvířata domácí, hospodářská, volně žijící, způsob jejich přirozeného života, způsob ochrany všech zvířat, význam chovu hospodářských zvířat atd. </w:t>
            </w:r>
          </w:p>
          <w:p w14:paraId="36A1612C" w14:textId="77777777" w:rsidR="00BD37D9" w:rsidRDefault="00BD37D9" w:rsidP="00BD37D9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Jmenování názvů zvířat, poznávání</w:t>
            </w:r>
            <w:r w:rsidR="00CC575B">
              <w:rPr>
                <w:rFonts w:ascii="Georgia" w:hAnsi="Georgia"/>
                <w:szCs w:val="20"/>
              </w:rPr>
              <w:t>,</w:t>
            </w:r>
            <w:r>
              <w:rPr>
                <w:rFonts w:ascii="Georgia" w:hAnsi="Georgia"/>
                <w:szCs w:val="20"/>
              </w:rPr>
              <w:t xml:space="preserve"> proč je lidé chovají a jaký užitek pro člověka mají</w:t>
            </w:r>
          </w:p>
          <w:p w14:paraId="6819B39E" w14:textId="77777777" w:rsidR="00BD37D9" w:rsidRDefault="000A2DC4" w:rsidP="00BD37D9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Práce s netradičními výtvarnými materiály a technikami na téma Jaro, zvířata, příroda</w:t>
            </w:r>
          </w:p>
          <w:p w14:paraId="3D0C9E0C" w14:textId="77777777" w:rsidR="000A2DC4" w:rsidRDefault="000A2DC4" w:rsidP="000A2DC4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0A2DC4">
              <w:rPr>
                <w:rFonts w:ascii="Georgia" w:hAnsi="Georgia"/>
                <w:b/>
                <w:bCs/>
                <w:szCs w:val="20"/>
              </w:rPr>
              <w:lastRenderedPageBreak/>
              <w:t>„Dítě a společnost“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0A2DC4">
              <w:rPr>
                <w:rFonts w:ascii="Georgia" w:hAnsi="Georgia"/>
                <w:b/>
                <w:bCs/>
                <w:szCs w:val="20"/>
              </w:rPr>
              <w:t>sociálně kulturní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2818108C" w14:textId="77777777" w:rsidR="000A2DC4" w:rsidRDefault="000A2DC4" w:rsidP="000A2DC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Poslech textu na téma zvířátka a jaro, samostatný projev při rozboru textu – reakce na otázky, vymýšlení otázek a hádanek vztahující se k tématu v textu, artikulační hry se slovy, dýchání při mluveném projevu</w:t>
            </w:r>
          </w:p>
          <w:p w14:paraId="3E3F8AB3" w14:textId="77777777" w:rsidR="000A2DC4" w:rsidRDefault="000A2DC4" w:rsidP="000A2DC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Při zpěvu známých písní využívat zvukomalebná slova znázorňující hlasy zvířátek (kočička, pejsek, kravička spod.)</w:t>
            </w:r>
          </w:p>
          <w:p w14:paraId="26B8C594" w14:textId="77777777" w:rsidR="00C86C31" w:rsidRDefault="00E93C9C" w:rsidP="000A2DC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Opakování poznatků o zvířatech – „U babičky na dvorečku“ – domácí zvířata (umět poznat a pojmenovat domácí zvířata a jejich mláďata, význam pro člověka, jak se zvířátka navzájem chovají mezi sebou, jak se chovají ke člověku apod.), „Na návštěvě u pana zajíce“ – zvířata volně žijící (poznat a pojmenovat některá volně žijící zvířata a jejich mláďata, čím se živí, význam pro člověka, pomoc zvířátkům v lese), „Jak se žije v ZOO“ – zvířata chovaná v zajetí a zvířata exotická, pozorování zvířat při vycházce a výletech</w:t>
            </w:r>
          </w:p>
          <w:p w14:paraId="19807C5C" w14:textId="77777777" w:rsidR="000A2DC4" w:rsidRDefault="000A2DC4" w:rsidP="000A2DC4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0A2DC4">
              <w:rPr>
                <w:rFonts w:ascii="Georgia" w:hAnsi="Georgia"/>
                <w:b/>
                <w:bCs/>
                <w:szCs w:val="20"/>
              </w:rPr>
              <w:t>„Dítě a svět“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0A2DC4">
              <w:rPr>
                <w:rFonts w:ascii="Georgia" w:hAnsi="Georgia"/>
                <w:b/>
                <w:bCs/>
                <w:szCs w:val="20"/>
              </w:rPr>
              <w:t xml:space="preserve">enviromentální </w:t>
            </w:r>
          </w:p>
          <w:p w14:paraId="712F94BC" w14:textId="77777777" w:rsidR="000A2DC4" w:rsidRDefault="00315504" w:rsidP="000A2DC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Kresba na základě citového prožitku ze setkání se zvířátky (např. s pejskem, kočičkou, pozorování domácích zvířat při vycházce v obci – kozy, ovce, koně)</w:t>
            </w:r>
          </w:p>
          <w:p w14:paraId="4969DCCB" w14:textId="77777777" w:rsidR="00315504" w:rsidRDefault="006E107F" w:rsidP="000A2DC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Zvířata a jejich mláďata – umět pojmenovat domácí zvířata podle obrázků a pokusit se pojmenovat jejich mláďata, způsob života, potrava, význam pro člověka a přírodu</w:t>
            </w:r>
          </w:p>
          <w:p w14:paraId="7D48322E" w14:textId="77777777" w:rsidR="006E107F" w:rsidRDefault="006E107F" w:rsidP="000A2DC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Seznamování se znaky jara – počasí, příroda, zvířata – odlišnosti jednotlivých ročních období </w:t>
            </w:r>
            <w:r w:rsidR="00B843D6">
              <w:rPr>
                <w:rFonts w:ascii="Georgia" w:hAnsi="Georgia"/>
                <w:szCs w:val="20"/>
              </w:rPr>
              <w:t>ve vztahu ke člověku i k přírodě a zvířatům, ochrana přírody, umět pojmenovat názvy jednotlivých ročních dob a seřadit je podle posloupnosti, podle toho, jak se v roce střídají</w:t>
            </w:r>
          </w:p>
          <w:p w14:paraId="55BA1821" w14:textId="77777777" w:rsidR="00CC575B" w:rsidRPr="000A2DC4" w:rsidRDefault="00CC575B" w:rsidP="00CC575B">
            <w:pPr>
              <w:pStyle w:val="Bezmezer"/>
              <w:spacing w:line="276" w:lineRule="auto"/>
              <w:ind w:left="720"/>
              <w:jc w:val="both"/>
              <w:rPr>
                <w:rFonts w:ascii="Georgia" w:hAnsi="Georgia"/>
                <w:szCs w:val="20"/>
              </w:rPr>
            </w:pPr>
          </w:p>
          <w:p w14:paraId="5F3C88EC" w14:textId="77777777" w:rsidR="000B6434" w:rsidRPr="000B6434" w:rsidRDefault="000B6434" w:rsidP="0014084E">
            <w:pPr>
              <w:pStyle w:val="Bezmezer"/>
              <w:spacing w:line="276" w:lineRule="auto"/>
              <w:jc w:val="both"/>
              <w:rPr>
                <w:rFonts w:ascii="Georgia" w:hAnsi="Georgia"/>
                <w:color w:val="FF0000"/>
                <w:sz w:val="20"/>
              </w:rPr>
            </w:pPr>
          </w:p>
        </w:tc>
      </w:tr>
      <w:tr w:rsidR="008E50DC" w:rsidRPr="00A47586" w14:paraId="42821253" w14:textId="77777777" w:rsidTr="00852EBC">
        <w:trPr>
          <w:trHeight w:val="318"/>
        </w:trPr>
        <w:tc>
          <w:tcPr>
            <w:tcW w:w="15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8BB2E5" w14:textId="3AB24542" w:rsidR="008E50DC" w:rsidRPr="001146E7" w:rsidRDefault="00E25620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lastRenderedPageBreak/>
              <w:t>4</w:t>
            </w:r>
            <w:r w:rsidR="00852EBC">
              <w:rPr>
                <w:rFonts w:ascii="Georgia" w:hAnsi="Georgia"/>
                <w:i/>
                <w:sz w:val="24"/>
              </w:rPr>
              <w:t>.3.-</w:t>
            </w:r>
            <w:r>
              <w:rPr>
                <w:rFonts w:ascii="Georgia" w:hAnsi="Georgia"/>
                <w:i/>
                <w:sz w:val="24"/>
              </w:rPr>
              <w:t>8</w:t>
            </w:r>
            <w:r w:rsidR="00852EBC">
              <w:rPr>
                <w:rFonts w:ascii="Georgia" w:hAnsi="Georgia"/>
                <w:i/>
                <w:sz w:val="24"/>
              </w:rPr>
              <w:t>.3.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ABC87" w14:textId="77777777" w:rsidR="008E50DC" w:rsidRPr="001146E7" w:rsidRDefault="008E50DC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03-01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F6FDE" w14:textId="77777777" w:rsidR="008E50DC" w:rsidRPr="008E50DC" w:rsidRDefault="008E50DC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8E50DC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27375FC" w14:textId="67345D5C" w:rsidR="008E50DC" w:rsidRPr="001146E7" w:rsidRDefault="00E20AB5" w:rsidP="00A40838">
            <w:pPr>
              <w:pStyle w:val="Bezmezer"/>
              <w:spacing w:line="276" w:lineRule="auto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Vzbudíme všechna zvířátka</w:t>
            </w:r>
          </w:p>
        </w:tc>
      </w:tr>
      <w:tr w:rsidR="001D6028" w:rsidRPr="00A47586" w14:paraId="401CB6B8" w14:textId="77777777" w:rsidTr="00852EBC">
        <w:tc>
          <w:tcPr>
            <w:tcW w:w="15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305C276" w14:textId="4AFE32B3" w:rsidR="001D6028" w:rsidRPr="001146E7" w:rsidRDefault="00E25620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11</w:t>
            </w:r>
            <w:r w:rsidR="00852EBC">
              <w:rPr>
                <w:rFonts w:ascii="Georgia" w:hAnsi="Georgia"/>
                <w:i/>
                <w:sz w:val="24"/>
              </w:rPr>
              <w:t>.3.-1</w:t>
            </w:r>
            <w:r>
              <w:rPr>
                <w:rFonts w:ascii="Georgia" w:hAnsi="Georgia"/>
                <w:i/>
                <w:sz w:val="24"/>
              </w:rPr>
              <w:t>5</w:t>
            </w:r>
            <w:r w:rsidR="00852EBC">
              <w:rPr>
                <w:rFonts w:ascii="Georgia" w:hAnsi="Georgia"/>
                <w:i/>
                <w:sz w:val="24"/>
              </w:rPr>
              <w:t>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735" w14:textId="77777777" w:rsidR="001D6028" w:rsidRPr="001146E7" w:rsidRDefault="008E50DC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03-02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BAE3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181801D" w14:textId="4D486C0E" w:rsidR="001D6028" w:rsidRPr="00E20AB5" w:rsidRDefault="00E20AB5" w:rsidP="00A40838">
            <w:pPr>
              <w:pStyle w:val="Bezmezer"/>
              <w:spacing w:line="276" w:lineRule="auto"/>
              <w:rPr>
                <w:rFonts w:ascii="Georgia" w:hAnsi="Georgia"/>
                <w:iCs/>
                <w:sz w:val="24"/>
                <w:szCs w:val="24"/>
              </w:rPr>
            </w:pPr>
            <w:r w:rsidRPr="00E20AB5">
              <w:rPr>
                <w:rFonts w:ascii="Georgia" w:hAnsi="Georgia"/>
                <w:iCs/>
                <w:sz w:val="24"/>
                <w:szCs w:val="24"/>
              </w:rPr>
              <w:t xml:space="preserve">Ptáčci zpěváčci </w:t>
            </w:r>
            <w:r>
              <w:rPr>
                <w:rFonts w:ascii="Georgia" w:hAnsi="Georgia"/>
                <w:iCs/>
                <w:sz w:val="24"/>
                <w:szCs w:val="24"/>
              </w:rPr>
              <w:t>zpívají veselé písničky</w:t>
            </w:r>
          </w:p>
        </w:tc>
      </w:tr>
      <w:tr w:rsidR="001D6028" w:rsidRPr="00A47586" w14:paraId="4F56C074" w14:textId="77777777" w:rsidTr="00852EBC">
        <w:tc>
          <w:tcPr>
            <w:tcW w:w="155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9A970C" w14:textId="1BF3057A" w:rsidR="001D6028" w:rsidRPr="001146E7" w:rsidRDefault="00E25620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18</w:t>
            </w:r>
            <w:r w:rsidR="00852EBC">
              <w:rPr>
                <w:rFonts w:ascii="Georgia" w:hAnsi="Georgia"/>
                <w:i/>
                <w:sz w:val="24"/>
              </w:rPr>
              <w:t>.3.-2</w:t>
            </w:r>
            <w:r>
              <w:rPr>
                <w:rFonts w:ascii="Georgia" w:hAnsi="Georgia"/>
                <w:i/>
                <w:sz w:val="24"/>
              </w:rPr>
              <w:t>2</w:t>
            </w:r>
            <w:r w:rsidR="00852EBC">
              <w:rPr>
                <w:rFonts w:ascii="Georgia" w:hAnsi="Georgia"/>
                <w:i/>
                <w:sz w:val="24"/>
              </w:rPr>
              <w:t>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77E8" w14:textId="77777777" w:rsidR="001D6028" w:rsidRPr="001146E7" w:rsidRDefault="008E50DC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03-03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E33C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FF75A79" w14:textId="0994B80D" w:rsidR="001D6028" w:rsidRPr="001146E7" w:rsidRDefault="00E20AB5" w:rsidP="00983807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Co se právě děje v trávě (</w:t>
            </w:r>
            <w:proofErr w:type="gramStart"/>
            <w:r>
              <w:rPr>
                <w:rFonts w:ascii="Georgia" w:hAnsi="Georgia"/>
                <w:sz w:val="24"/>
              </w:rPr>
              <w:t>hmyz..</w:t>
            </w:r>
            <w:proofErr w:type="gramEnd"/>
            <w:r>
              <w:rPr>
                <w:rFonts w:ascii="Georgia" w:hAnsi="Georgia"/>
                <w:sz w:val="24"/>
              </w:rPr>
              <w:t>)</w:t>
            </w:r>
          </w:p>
        </w:tc>
      </w:tr>
      <w:tr w:rsidR="008E50DC" w:rsidRPr="00A47586" w14:paraId="6AAAA7B3" w14:textId="77777777" w:rsidTr="00852EBC">
        <w:trPr>
          <w:trHeight w:val="369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21FC94" w14:textId="3A2E2292" w:rsidR="00983807" w:rsidRPr="001146E7" w:rsidRDefault="00852EBC" w:rsidP="00852EBC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</w:t>
            </w:r>
            <w:r w:rsidR="00E25620">
              <w:rPr>
                <w:rFonts w:ascii="Georgia" w:hAnsi="Georgia"/>
                <w:sz w:val="24"/>
              </w:rPr>
              <w:t>5</w:t>
            </w:r>
            <w:r>
              <w:rPr>
                <w:rFonts w:ascii="Georgia" w:hAnsi="Georgia"/>
                <w:sz w:val="24"/>
              </w:rPr>
              <w:t>.3.-</w:t>
            </w:r>
            <w:r w:rsidR="00E25620">
              <w:rPr>
                <w:rFonts w:ascii="Georgia" w:hAnsi="Georgia"/>
                <w:sz w:val="24"/>
              </w:rPr>
              <w:t>29</w:t>
            </w:r>
            <w:r>
              <w:rPr>
                <w:rFonts w:ascii="Georgia" w:hAnsi="Georgia"/>
                <w:sz w:val="24"/>
              </w:rPr>
              <w:t>.3.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8E39CD3" w14:textId="77777777" w:rsidR="00983807" w:rsidRPr="001146E7" w:rsidRDefault="008E50DC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03-04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040313" w14:textId="77777777" w:rsidR="008E50DC" w:rsidRDefault="008E50DC" w:rsidP="00A40838">
            <w:pPr>
              <w:pStyle w:val="Bezmezer"/>
              <w:spacing w:line="276" w:lineRule="auto"/>
              <w:jc w:val="center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IB</w:t>
            </w:r>
          </w:p>
          <w:p w14:paraId="77F6C11F" w14:textId="77777777" w:rsidR="00983807" w:rsidRPr="001146E7" w:rsidRDefault="00983807" w:rsidP="00852EBC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05BBE91" w14:textId="2C051E22" w:rsidR="00983807" w:rsidRPr="001146E7" w:rsidRDefault="00E20AB5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Návštěva Velikonočního ostrova (31.3. vel. neděle)</w:t>
            </w:r>
          </w:p>
        </w:tc>
      </w:tr>
      <w:tr w:rsidR="001D6028" w:rsidRPr="00A47586" w14:paraId="406478B3" w14:textId="77777777" w:rsidTr="00852EBC">
        <w:tc>
          <w:tcPr>
            <w:tcW w:w="2548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14:paraId="2FF074DD" w14:textId="77777777" w:rsidR="006C093D" w:rsidRDefault="006C093D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</w:p>
          <w:p w14:paraId="36C01F46" w14:textId="77777777" w:rsidR="001D6028" w:rsidRPr="001146E7" w:rsidRDefault="006C093D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D</w:t>
            </w:r>
            <w:r w:rsidR="001D6028" w:rsidRPr="001146E7">
              <w:rPr>
                <w:rFonts w:ascii="Georgia" w:hAnsi="Georgia"/>
                <w:b/>
                <w:sz w:val="24"/>
              </w:rPr>
              <w:t>UBEN</w:t>
            </w:r>
          </w:p>
        </w:tc>
        <w:tc>
          <w:tcPr>
            <w:tcW w:w="537" w:type="dxa"/>
            <w:tcBorders>
              <w:top w:val="single" w:sz="2" w:space="0" w:color="auto"/>
            </w:tcBorders>
          </w:tcPr>
          <w:p w14:paraId="037C83DF" w14:textId="77777777" w:rsidR="006C093D" w:rsidRDefault="006C093D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</w:p>
          <w:p w14:paraId="5ADBA168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TC</w:t>
            </w:r>
          </w:p>
        </w:tc>
        <w:tc>
          <w:tcPr>
            <w:tcW w:w="6237" w:type="dxa"/>
            <w:tcBorders>
              <w:top w:val="single" w:sz="2" w:space="0" w:color="auto"/>
              <w:right w:val="single" w:sz="2" w:space="0" w:color="auto"/>
            </w:tcBorders>
          </w:tcPr>
          <w:p w14:paraId="36CBF0BE" w14:textId="370969C2" w:rsidR="006C093D" w:rsidRDefault="006C093D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</w:p>
          <w:p w14:paraId="48DF7A52" w14:textId="341967A5" w:rsidR="001D6028" w:rsidRPr="001146E7" w:rsidRDefault="00E20AB5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Všechno je aprílově</w:t>
            </w:r>
            <w:r w:rsidR="00B86EA5">
              <w:rPr>
                <w:rFonts w:ascii="Georgia" w:hAnsi="Georgia"/>
                <w:b/>
                <w:sz w:val="24"/>
              </w:rPr>
              <w:t xml:space="preserve"> naruby</w:t>
            </w:r>
          </w:p>
        </w:tc>
      </w:tr>
      <w:tr w:rsidR="001D6028" w:rsidRPr="00A47586" w14:paraId="41BF3DC1" w14:textId="77777777" w:rsidTr="00852EBC">
        <w:tc>
          <w:tcPr>
            <w:tcW w:w="3085" w:type="dxa"/>
            <w:gridSpan w:val="4"/>
            <w:tcBorders>
              <w:left w:val="single" w:sz="2" w:space="0" w:color="auto"/>
            </w:tcBorders>
          </w:tcPr>
          <w:p w14:paraId="69774DDB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 w:rsidRPr="001146E7">
              <w:rPr>
                <w:rFonts w:ascii="Georgia" w:hAnsi="Georgia"/>
                <w:i/>
                <w:sz w:val="24"/>
              </w:rPr>
              <w:t>Charakteristika tematického celku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20F2BACE" w14:textId="74DB1363" w:rsidR="001D6028" w:rsidRDefault="001D6028" w:rsidP="0014084E">
            <w:pPr>
              <w:pStyle w:val="Bezmezer"/>
              <w:spacing w:line="276" w:lineRule="auto"/>
              <w:jc w:val="both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 xml:space="preserve">Pozorujeme </w:t>
            </w:r>
            <w:r w:rsidR="0014084E">
              <w:rPr>
                <w:rFonts w:ascii="Georgia" w:hAnsi="Georgia"/>
                <w:sz w:val="24"/>
              </w:rPr>
              <w:t>známky přicházejícího jara</w:t>
            </w:r>
            <w:r w:rsidR="00B86EA5">
              <w:rPr>
                <w:rFonts w:ascii="Georgia" w:hAnsi="Georgia"/>
                <w:sz w:val="24"/>
              </w:rPr>
              <w:t xml:space="preserve"> spolu s </w:t>
            </w:r>
            <w:proofErr w:type="spellStart"/>
            <w:r w:rsidR="00B86EA5">
              <w:rPr>
                <w:rFonts w:ascii="Georgia" w:hAnsi="Georgia"/>
                <w:sz w:val="24"/>
              </w:rPr>
              <w:t>Pepkem</w:t>
            </w:r>
            <w:proofErr w:type="spellEnd"/>
            <w:r w:rsidR="00B86EA5">
              <w:rPr>
                <w:rFonts w:ascii="Georgia" w:hAnsi="Georgia"/>
                <w:sz w:val="24"/>
              </w:rPr>
              <w:t xml:space="preserve"> námořníkem.</w:t>
            </w:r>
            <w:r w:rsidR="0014084E">
              <w:rPr>
                <w:rFonts w:ascii="Georgia" w:hAnsi="Georgia"/>
                <w:sz w:val="24"/>
              </w:rPr>
              <w:t xml:space="preserve">  </w:t>
            </w:r>
            <w:r w:rsidRPr="001146E7">
              <w:rPr>
                <w:rFonts w:ascii="Georgia" w:hAnsi="Georgia"/>
                <w:sz w:val="24"/>
              </w:rPr>
              <w:t xml:space="preserve">Vnímáme změny počasí. Učíme se poznávat některé jarní rostliny. Na zahradě pálíme čarodějnice. </w:t>
            </w:r>
            <w:r w:rsidR="0014084E">
              <w:rPr>
                <w:rFonts w:ascii="Georgia" w:hAnsi="Georgia"/>
                <w:sz w:val="24"/>
              </w:rPr>
              <w:t>Seznamujeme se zvířaty ve vodě</w:t>
            </w:r>
            <w:r w:rsidR="00B86EA5">
              <w:rPr>
                <w:rFonts w:ascii="Georgia" w:hAnsi="Georgia"/>
                <w:sz w:val="24"/>
              </w:rPr>
              <w:t xml:space="preserve">. (moře, </w:t>
            </w:r>
            <w:r w:rsidR="00B86EA5">
              <w:rPr>
                <w:rFonts w:ascii="Georgia" w:hAnsi="Georgia"/>
                <w:sz w:val="24"/>
              </w:rPr>
              <w:lastRenderedPageBreak/>
              <w:t>rybníky, řeky)</w:t>
            </w:r>
          </w:p>
          <w:p w14:paraId="1AF52810" w14:textId="77777777" w:rsidR="00B843D6" w:rsidRDefault="00B843D6" w:rsidP="0014084E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 w:val="24"/>
              </w:rPr>
            </w:pPr>
            <w:r w:rsidRPr="00B843D6">
              <w:rPr>
                <w:rFonts w:ascii="Georgia" w:hAnsi="Georgia"/>
                <w:b/>
                <w:bCs/>
                <w:sz w:val="24"/>
              </w:rPr>
              <w:t>„Dítě a jeho tělo“</w:t>
            </w:r>
            <w:r>
              <w:rPr>
                <w:rFonts w:ascii="Georgia" w:hAnsi="Georgia"/>
                <w:sz w:val="24"/>
              </w:rPr>
              <w:t xml:space="preserve"> – oblast </w:t>
            </w:r>
            <w:r w:rsidRPr="00B843D6">
              <w:rPr>
                <w:rFonts w:ascii="Georgia" w:hAnsi="Georgia"/>
                <w:b/>
                <w:bCs/>
                <w:sz w:val="24"/>
              </w:rPr>
              <w:t xml:space="preserve">biologická </w:t>
            </w:r>
          </w:p>
          <w:p w14:paraId="4A0E9C45" w14:textId="77777777" w:rsidR="00B843D6" w:rsidRPr="004778FC" w:rsidRDefault="004778FC" w:rsidP="00B843D6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Cs w:val="24"/>
              </w:rPr>
              <w:t>Rozvíjení soustředění a pozorovacích schopností při práci s drobným materiálem – korálková mozaika, skládanka z drobných dřevěných tvarů, obrázky z nepravidelných tvarů, navlékání korálků – práce nejen podle své fantazie, ale hlavně podle předlohy</w:t>
            </w:r>
          </w:p>
          <w:p w14:paraId="2D8DCE39" w14:textId="77777777" w:rsidR="004778FC" w:rsidRPr="004778FC" w:rsidRDefault="004778FC" w:rsidP="00B843D6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Cs w:val="24"/>
              </w:rPr>
              <w:t xml:space="preserve">Rozvoj fyzické zdatnosti a sebeovládání při zařazování delších vycházek do přírody </w:t>
            </w:r>
          </w:p>
          <w:p w14:paraId="342D1B4D" w14:textId="77777777" w:rsidR="004778FC" w:rsidRPr="004778FC" w:rsidRDefault="004778FC" w:rsidP="00B843D6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Cs w:val="24"/>
              </w:rPr>
              <w:t>Hry na zahradě – míčové hry, hry na cvičení rychlosti, zdatnosti, umět být ohleduplný k ostatním</w:t>
            </w:r>
          </w:p>
          <w:p w14:paraId="417D3476" w14:textId="77777777" w:rsidR="004778FC" w:rsidRPr="00D06432" w:rsidRDefault="004778FC" w:rsidP="00B843D6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Cs w:val="24"/>
              </w:rPr>
              <w:t>Umět správně zacházet s dechem při zpěvu, ochrana hlasu, hry se zpěvem</w:t>
            </w:r>
          </w:p>
          <w:p w14:paraId="7B526463" w14:textId="77777777" w:rsidR="00A73396" w:rsidRDefault="00A73396" w:rsidP="00A73396">
            <w:pPr>
              <w:pStyle w:val="Bezmezer"/>
              <w:spacing w:line="276" w:lineRule="auto"/>
              <w:jc w:val="both"/>
              <w:rPr>
                <w:rFonts w:ascii="Georgia" w:hAnsi="Georgia"/>
                <w:szCs w:val="24"/>
              </w:rPr>
            </w:pPr>
            <w:r w:rsidRPr="00A73396">
              <w:rPr>
                <w:rFonts w:ascii="Georgia" w:hAnsi="Georgia"/>
                <w:b/>
                <w:bCs/>
                <w:szCs w:val="24"/>
              </w:rPr>
              <w:t>„Dítě a jeho psychika“</w:t>
            </w:r>
            <w:r>
              <w:rPr>
                <w:rFonts w:ascii="Georgia" w:hAnsi="Georgia"/>
                <w:szCs w:val="24"/>
              </w:rPr>
              <w:t xml:space="preserve"> – oblast </w:t>
            </w:r>
            <w:r w:rsidRPr="00A73396">
              <w:rPr>
                <w:rFonts w:ascii="Georgia" w:hAnsi="Georgia"/>
                <w:b/>
                <w:bCs/>
                <w:szCs w:val="24"/>
              </w:rPr>
              <w:t>psychologická</w:t>
            </w:r>
            <w:r>
              <w:rPr>
                <w:rFonts w:ascii="Georgia" w:hAnsi="Georgia"/>
                <w:szCs w:val="24"/>
              </w:rPr>
              <w:t xml:space="preserve"> </w:t>
            </w:r>
          </w:p>
          <w:p w14:paraId="22E21BC8" w14:textId="77777777" w:rsidR="00A73396" w:rsidRDefault="00A73396" w:rsidP="00A73396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Cs w:val="24"/>
              </w:rPr>
              <w:t>Poslechové činnosti – umět rozlišit zvuky živé a neživé přírody, soulad s pohybem a hudbou (znázornění deště)</w:t>
            </w:r>
          </w:p>
          <w:p w14:paraId="57509E33" w14:textId="77777777" w:rsidR="00A73396" w:rsidRDefault="00C21A83" w:rsidP="00A73396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4"/>
              </w:rPr>
            </w:pPr>
            <w:r w:rsidRPr="00C21A83">
              <w:rPr>
                <w:rFonts w:ascii="Georgia" w:hAnsi="Georgia"/>
                <w:szCs w:val="24"/>
              </w:rPr>
              <w:t xml:space="preserve">Práce s písněmi – vytváření předehry a dohry rytmickými nástroji a vhodnými dechovými nástroji u známých písní, dbáme na rytmickou přesnost a melodickou správnost písní </w:t>
            </w:r>
          </w:p>
          <w:p w14:paraId="4AD1DC80" w14:textId="77777777" w:rsidR="00C21A83" w:rsidRDefault="00C21A83" w:rsidP="00A73396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Vytváření skupin prvků o daném počtu, pokusit se označit počet prvků příslušnou číslicí odpovídající počtu prvků ve skupině (jarní květiny, čarodějnice a košťata</w:t>
            </w:r>
            <w:r w:rsidR="007A51A8">
              <w:rPr>
                <w:rFonts w:ascii="Georgia" w:hAnsi="Georgia"/>
                <w:szCs w:val="24"/>
              </w:rPr>
              <w:t>, kapky atd.)</w:t>
            </w:r>
          </w:p>
          <w:p w14:paraId="7004E966" w14:textId="77777777" w:rsidR="007A51A8" w:rsidRDefault="007A51A8" w:rsidP="007A51A8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4"/>
              </w:rPr>
            </w:pPr>
            <w:r w:rsidRPr="007A51A8">
              <w:rPr>
                <w:rFonts w:ascii="Georgia" w:hAnsi="Georgia"/>
                <w:b/>
                <w:bCs/>
                <w:szCs w:val="24"/>
              </w:rPr>
              <w:t>„Dítě a ten druhý“</w:t>
            </w:r>
            <w:r>
              <w:rPr>
                <w:rFonts w:ascii="Georgia" w:hAnsi="Georgia"/>
                <w:szCs w:val="24"/>
              </w:rPr>
              <w:t xml:space="preserve"> – oblast </w:t>
            </w:r>
            <w:r w:rsidRPr="007A51A8">
              <w:rPr>
                <w:rFonts w:ascii="Georgia" w:hAnsi="Georgia"/>
                <w:b/>
                <w:bCs/>
                <w:szCs w:val="24"/>
              </w:rPr>
              <w:t xml:space="preserve">interpersonální </w:t>
            </w:r>
          </w:p>
          <w:p w14:paraId="077AD22A" w14:textId="77777777" w:rsidR="007A51A8" w:rsidRDefault="007A51A8" w:rsidP="007A51A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Malování duhy – skladba duhových barev, rozlišit teplé a studené barvy, vlastní pozorování úkazu, při jaké příležitosti se tento jev objevuje, práce s akvarelovými barvami, zapouštění do mokrého podkladu</w:t>
            </w:r>
          </w:p>
          <w:p w14:paraId="0DDD3C26" w14:textId="77777777" w:rsidR="007A51A8" w:rsidRDefault="007A51A8" w:rsidP="007A51A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Práce s knihou Jana Vodňanského „Aprílová škola“ – čtení veršů, práce se slovy, rytmizace, prohlídka ilustrací v knize a rozhovor o nich</w:t>
            </w:r>
          </w:p>
          <w:p w14:paraId="7B593BB1" w14:textId="77777777" w:rsidR="007A51A8" w:rsidRDefault="007A51A8" w:rsidP="007A51A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Tvarování z modelovací hmoty – umět vytvořit váleček mezi dlaněmi a mezi dlaní a podložkou – vytváření např. Duha</w:t>
            </w:r>
          </w:p>
          <w:p w14:paraId="2953F6DA" w14:textId="77777777" w:rsidR="007A51A8" w:rsidRDefault="007A51A8" w:rsidP="007A51A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Práce s výtvarnými materiály a technikami při výrobě velikonočních </w:t>
            </w:r>
            <w:r w:rsidR="008D169D">
              <w:rPr>
                <w:rFonts w:ascii="Georgia" w:hAnsi="Georgia"/>
                <w:szCs w:val="24"/>
              </w:rPr>
              <w:t>kraslic, ozdob do osení, přáníček – práci motivovat citovými prožitky</w:t>
            </w:r>
          </w:p>
          <w:p w14:paraId="1531E549" w14:textId="77777777" w:rsidR="008D169D" w:rsidRDefault="008D169D" w:rsidP="007A51A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Umět vyjádřit pocit z vykonané práce a spravedlivě ohodnotit svou i práci ostatních dětí </w:t>
            </w:r>
          </w:p>
          <w:p w14:paraId="3635DE10" w14:textId="77777777" w:rsidR="00CC575B" w:rsidRDefault="00CC575B" w:rsidP="00CC575B">
            <w:pPr>
              <w:pStyle w:val="Bezmezer"/>
              <w:spacing w:line="276" w:lineRule="auto"/>
              <w:ind w:left="720"/>
              <w:jc w:val="both"/>
              <w:rPr>
                <w:rFonts w:ascii="Georgia" w:hAnsi="Georgia"/>
                <w:szCs w:val="24"/>
              </w:rPr>
            </w:pPr>
          </w:p>
          <w:p w14:paraId="4B94DCA9" w14:textId="77777777" w:rsidR="008D169D" w:rsidRDefault="008D169D" w:rsidP="008D169D">
            <w:pPr>
              <w:pStyle w:val="Bezmezer"/>
              <w:spacing w:line="276" w:lineRule="auto"/>
              <w:jc w:val="both"/>
              <w:rPr>
                <w:rFonts w:ascii="Georgia" w:hAnsi="Georgia"/>
                <w:szCs w:val="24"/>
              </w:rPr>
            </w:pPr>
            <w:r w:rsidRPr="008D169D">
              <w:rPr>
                <w:rFonts w:ascii="Georgia" w:hAnsi="Georgia"/>
                <w:b/>
                <w:bCs/>
                <w:szCs w:val="24"/>
              </w:rPr>
              <w:t>„Dítě a společnost“</w:t>
            </w:r>
            <w:r>
              <w:rPr>
                <w:rFonts w:ascii="Georgia" w:hAnsi="Georgia"/>
                <w:szCs w:val="24"/>
              </w:rPr>
              <w:t xml:space="preserve"> – oblast </w:t>
            </w:r>
            <w:r w:rsidRPr="008D169D">
              <w:rPr>
                <w:rFonts w:ascii="Georgia" w:hAnsi="Georgia"/>
                <w:b/>
                <w:bCs/>
                <w:szCs w:val="24"/>
              </w:rPr>
              <w:t>sociálně kulturní</w:t>
            </w:r>
            <w:r>
              <w:rPr>
                <w:rFonts w:ascii="Georgia" w:hAnsi="Georgia"/>
                <w:szCs w:val="24"/>
              </w:rPr>
              <w:t xml:space="preserve"> </w:t>
            </w:r>
          </w:p>
          <w:p w14:paraId="28E218DC" w14:textId="77777777" w:rsidR="008D169D" w:rsidRDefault="008D169D" w:rsidP="008D169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Seznamování s významem velikonočních svátků z hlediska křesťanských tradic i z hlediska tradic světských</w:t>
            </w:r>
          </w:p>
          <w:p w14:paraId="04E0851F" w14:textId="77777777" w:rsidR="008D169D" w:rsidRDefault="008D169D" w:rsidP="008D169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Poslech textů vztahujících se k velikonočním svátkům, </w:t>
            </w:r>
            <w:r>
              <w:rPr>
                <w:rFonts w:ascii="Georgia" w:hAnsi="Georgia"/>
                <w:szCs w:val="24"/>
              </w:rPr>
              <w:lastRenderedPageBreak/>
              <w:t>rozbor textů po poslechu – vyjádřeních vlastních rozvitých vět a vět složitých</w:t>
            </w:r>
          </w:p>
          <w:p w14:paraId="345F9788" w14:textId="77777777" w:rsidR="008D169D" w:rsidRDefault="00614969" w:rsidP="008D169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Výtvarné zpracování pozorované změny počasí, života ve vodě a života hmyzu, ptáků</w:t>
            </w:r>
          </w:p>
          <w:p w14:paraId="524508C2" w14:textId="77777777" w:rsidR="00614969" w:rsidRDefault="00614969" w:rsidP="008D169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Těšit se z měnícího se počasí, učit se pozorovat změny, pokusit se pozorování přenést pomocí výtvarného vyjádření na větší plochu papíru (možnost společné práce)</w:t>
            </w:r>
          </w:p>
          <w:p w14:paraId="3D6DD7D6" w14:textId="77777777" w:rsidR="00462652" w:rsidRDefault="00462652" w:rsidP="008D169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Seznámit se se svátkem čarodějnic u nás v české republice (důvod oslavy, jak se svátek slaví atd.)</w:t>
            </w:r>
          </w:p>
          <w:p w14:paraId="39FE1305" w14:textId="77777777" w:rsidR="00614969" w:rsidRDefault="00614969" w:rsidP="00614969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4"/>
              </w:rPr>
            </w:pPr>
            <w:r w:rsidRPr="00614969">
              <w:rPr>
                <w:rFonts w:ascii="Georgia" w:hAnsi="Georgia"/>
                <w:b/>
                <w:bCs/>
                <w:szCs w:val="24"/>
              </w:rPr>
              <w:t>„Dítě a svět“</w:t>
            </w:r>
            <w:r>
              <w:rPr>
                <w:rFonts w:ascii="Georgia" w:hAnsi="Georgia"/>
                <w:szCs w:val="24"/>
              </w:rPr>
              <w:t xml:space="preserve"> – oblast </w:t>
            </w:r>
            <w:r w:rsidRPr="00614969">
              <w:rPr>
                <w:rFonts w:ascii="Georgia" w:hAnsi="Georgia"/>
                <w:b/>
                <w:bCs/>
                <w:szCs w:val="24"/>
              </w:rPr>
              <w:t>enviromentální</w:t>
            </w:r>
          </w:p>
          <w:p w14:paraId="632C7E55" w14:textId="77777777" w:rsidR="00614969" w:rsidRDefault="00614969" w:rsidP="00614969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>Pozorování přírodních jevů</w:t>
            </w:r>
            <w:r w:rsidR="00D238D3">
              <w:rPr>
                <w:rFonts w:ascii="Georgia" w:hAnsi="Georgia"/>
                <w:szCs w:val="24"/>
              </w:rPr>
              <w:t>, popis toho, co se děje na obloze (mraky, déšť, mlha atd.) jaké je venku světlo, teplo</w:t>
            </w:r>
          </w:p>
          <w:p w14:paraId="3CF762B6" w14:textId="77777777" w:rsidR="00462652" w:rsidRDefault="00462652" w:rsidP="00614969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Pozorování stromů a prvních jarních květin na zahradě i na procházce </w:t>
            </w:r>
          </w:p>
          <w:p w14:paraId="7992C62B" w14:textId="77777777" w:rsidR="00462652" w:rsidRPr="00C21A83" w:rsidRDefault="00462652" w:rsidP="00614969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4"/>
              </w:rPr>
            </w:pPr>
            <w:r>
              <w:rPr>
                <w:rFonts w:ascii="Georgia" w:hAnsi="Georgia"/>
                <w:szCs w:val="24"/>
              </w:rPr>
              <w:t xml:space="preserve">Pozorování života v trávě na zahradě školy i při pobytu venku nebo na </w:t>
            </w:r>
            <w:proofErr w:type="spellStart"/>
            <w:r>
              <w:rPr>
                <w:rFonts w:ascii="Georgia" w:hAnsi="Georgia"/>
                <w:szCs w:val="24"/>
              </w:rPr>
              <w:t>tématicky</w:t>
            </w:r>
            <w:proofErr w:type="spellEnd"/>
            <w:r>
              <w:rPr>
                <w:rFonts w:ascii="Georgia" w:hAnsi="Georgia"/>
                <w:szCs w:val="24"/>
              </w:rPr>
              <w:t xml:space="preserve"> motivované procházce – poznávání některých druhů brouků a ostatních živočichů žijících v trávě, způsob jejich života, potravy  </w:t>
            </w:r>
          </w:p>
          <w:p w14:paraId="0EC94899" w14:textId="77777777" w:rsidR="00D06432" w:rsidRPr="004778FC" w:rsidRDefault="00D06432" w:rsidP="00D06432">
            <w:pPr>
              <w:pStyle w:val="Bezmezer"/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  <w:p w14:paraId="5AF2DB7D" w14:textId="77777777" w:rsidR="004778FC" w:rsidRPr="004778FC" w:rsidRDefault="004778FC" w:rsidP="004778FC">
            <w:pPr>
              <w:pStyle w:val="Bezmezer"/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  <w:p w14:paraId="31DB364F" w14:textId="77777777" w:rsidR="004778FC" w:rsidRPr="00B843D6" w:rsidRDefault="004778FC" w:rsidP="004778FC">
            <w:pPr>
              <w:pStyle w:val="Bezmezer"/>
              <w:spacing w:line="276" w:lineRule="auto"/>
              <w:jc w:val="both"/>
              <w:rPr>
                <w:rFonts w:ascii="Georgia" w:hAnsi="Georgia"/>
                <w:sz w:val="20"/>
              </w:rPr>
            </w:pPr>
          </w:p>
        </w:tc>
      </w:tr>
      <w:tr w:rsidR="001D6028" w:rsidRPr="00A47586" w14:paraId="4B7677B8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60B0F2C6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</w:p>
        </w:tc>
        <w:tc>
          <w:tcPr>
            <w:tcW w:w="992" w:type="dxa"/>
          </w:tcPr>
          <w:p w14:paraId="7F5E71B7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</w:p>
        </w:tc>
        <w:tc>
          <w:tcPr>
            <w:tcW w:w="537" w:type="dxa"/>
          </w:tcPr>
          <w:p w14:paraId="653D66E0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7FA080B4" w14:textId="77777777" w:rsidR="001D6028" w:rsidRPr="00424F35" w:rsidRDefault="001D6028" w:rsidP="00A40838">
            <w:pPr>
              <w:pStyle w:val="Bezmezer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6028" w:rsidRPr="00A47586" w14:paraId="73EE2CAB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1ADBB147" w14:textId="32C590C6" w:rsidR="001D6028" w:rsidRPr="001146E7" w:rsidRDefault="00E20AB5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1</w:t>
            </w:r>
            <w:r w:rsidR="00983807">
              <w:rPr>
                <w:rFonts w:ascii="Georgia" w:hAnsi="Georgia"/>
                <w:i/>
                <w:sz w:val="24"/>
              </w:rPr>
              <w:t>.-</w:t>
            </w:r>
            <w:r>
              <w:rPr>
                <w:rFonts w:ascii="Georgia" w:hAnsi="Georgia"/>
                <w:i/>
                <w:sz w:val="24"/>
              </w:rPr>
              <w:t>5</w:t>
            </w:r>
            <w:r w:rsidR="00D3053A">
              <w:rPr>
                <w:rFonts w:ascii="Georgia" w:hAnsi="Georgia"/>
                <w:i/>
                <w:sz w:val="24"/>
              </w:rPr>
              <w:t>.4.</w:t>
            </w:r>
          </w:p>
        </w:tc>
        <w:tc>
          <w:tcPr>
            <w:tcW w:w="992" w:type="dxa"/>
          </w:tcPr>
          <w:p w14:paraId="792CA5B0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04-02</w:t>
            </w:r>
          </w:p>
        </w:tc>
        <w:tc>
          <w:tcPr>
            <w:tcW w:w="537" w:type="dxa"/>
          </w:tcPr>
          <w:p w14:paraId="40DD5A48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06DD540D" w14:textId="1D2D8DF2" w:rsidR="001D6028" w:rsidRPr="001146E7" w:rsidRDefault="00B86EA5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Pohrává si s námi aprílové počasí</w:t>
            </w:r>
          </w:p>
        </w:tc>
      </w:tr>
      <w:tr w:rsidR="001D6028" w:rsidRPr="00A47586" w14:paraId="11FB6A57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133493EF" w14:textId="392DD244" w:rsidR="001D6028" w:rsidRPr="001146E7" w:rsidRDefault="00E20AB5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8</w:t>
            </w:r>
            <w:r w:rsidR="00983807">
              <w:rPr>
                <w:rFonts w:ascii="Georgia" w:hAnsi="Georgia"/>
                <w:sz w:val="24"/>
              </w:rPr>
              <w:t>.-1</w:t>
            </w:r>
            <w:r>
              <w:rPr>
                <w:rFonts w:ascii="Georgia" w:hAnsi="Georgia"/>
                <w:sz w:val="24"/>
              </w:rPr>
              <w:t>2</w:t>
            </w:r>
            <w:r w:rsidR="00D3053A">
              <w:rPr>
                <w:rFonts w:ascii="Georgia" w:hAnsi="Georgia"/>
                <w:sz w:val="24"/>
              </w:rPr>
              <w:t>.4.</w:t>
            </w:r>
          </w:p>
        </w:tc>
        <w:tc>
          <w:tcPr>
            <w:tcW w:w="992" w:type="dxa"/>
          </w:tcPr>
          <w:p w14:paraId="631BFC62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04-03</w:t>
            </w:r>
          </w:p>
        </w:tc>
        <w:tc>
          <w:tcPr>
            <w:tcW w:w="537" w:type="dxa"/>
          </w:tcPr>
          <w:p w14:paraId="43AE1D29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09A17468" w14:textId="1C427E57" w:rsidR="001D6028" w:rsidRPr="00D3053A" w:rsidRDefault="00B86EA5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Pepek má rád špenát (zdravé tělo, zdravé jídlo)</w:t>
            </w:r>
          </w:p>
        </w:tc>
      </w:tr>
      <w:tr w:rsidR="001D6028" w:rsidRPr="00A47586" w14:paraId="0131358A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752B33B0" w14:textId="14AAC6BC" w:rsidR="001D6028" w:rsidRPr="001146E7" w:rsidRDefault="00983807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1</w:t>
            </w:r>
            <w:r w:rsidR="00E20AB5">
              <w:rPr>
                <w:rFonts w:ascii="Georgia" w:hAnsi="Georgia"/>
                <w:i/>
                <w:sz w:val="24"/>
              </w:rPr>
              <w:t>5</w:t>
            </w:r>
            <w:r>
              <w:rPr>
                <w:rFonts w:ascii="Georgia" w:hAnsi="Georgia"/>
                <w:i/>
                <w:sz w:val="24"/>
              </w:rPr>
              <w:t>.-</w:t>
            </w:r>
            <w:r w:rsidR="00E20AB5">
              <w:rPr>
                <w:rFonts w:ascii="Georgia" w:hAnsi="Georgia"/>
                <w:i/>
                <w:sz w:val="24"/>
              </w:rPr>
              <w:t>19.</w:t>
            </w:r>
            <w:r w:rsidR="00D3053A">
              <w:rPr>
                <w:rFonts w:ascii="Georgia" w:hAnsi="Georgia"/>
                <w:i/>
                <w:sz w:val="24"/>
              </w:rPr>
              <w:t>4.</w:t>
            </w:r>
          </w:p>
        </w:tc>
        <w:tc>
          <w:tcPr>
            <w:tcW w:w="992" w:type="dxa"/>
          </w:tcPr>
          <w:p w14:paraId="156AEDF6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04-04</w:t>
            </w:r>
          </w:p>
        </w:tc>
        <w:tc>
          <w:tcPr>
            <w:tcW w:w="537" w:type="dxa"/>
          </w:tcPr>
          <w:p w14:paraId="4237B622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6E52FFEE" w14:textId="3CCFF79F" w:rsidR="001D6028" w:rsidRPr="00D3053A" w:rsidRDefault="00B86EA5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Žabka Katka u rybníka sedá</w:t>
            </w:r>
          </w:p>
        </w:tc>
      </w:tr>
      <w:tr w:rsidR="001D6028" w:rsidRPr="00A47586" w14:paraId="7EABAC27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57DFAE25" w14:textId="4E5417E0" w:rsidR="001D6028" w:rsidRPr="001146E7" w:rsidRDefault="00983807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</w:t>
            </w:r>
            <w:r w:rsidR="00E20AB5">
              <w:rPr>
                <w:rFonts w:ascii="Georgia" w:hAnsi="Georgia"/>
                <w:sz w:val="24"/>
              </w:rPr>
              <w:t>2</w:t>
            </w:r>
            <w:r w:rsidR="001D4D8F">
              <w:rPr>
                <w:rFonts w:ascii="Georgia" w:hAnsi="Georgia"/>
                <w:sz w:val="24"/>
              </w:rPr>
              <w:t>.-</w:t>
            </w:r>
            <w:r>
              <w:rPr>
                <w:rFonts w:ascii="Georgia" w:hAnsi="Georgia"/>
                <w:sz w:val="24"/>
              </w:rPr>
              <w:t>2</w:t>
            </w:r>
            <w:r w:rsidR="00E20AB5">
              <w:rPr>
                <w:rFonts w:ascii="Georgia" w:hAnsi="Georgia"/>
                <w:sz w:val="24"/>
              </w:rPr>
              <w:t>6</w:t>
            </w:r>
            <w:r w:rsidR="00EC72EE">
              <w:rPr>
                <w:rFonts w:ascii="Georgia" w:hAnsi="Georgia"/>
                <w:sz w:val="24"/>
              </w:rPr>
              <w:t>.4</w:t>
            </w:r>
            <w:r w:rsidR="00D3053A">
              <w:rPr>
                <w:rFonts w:ascii="Georgia" w:hAnsi="Georgia"/>
                <w:sz w:val="24"/>
              </w:rPr>
              <w:t>.</w:t>
            </w:r>
          </w:p>
        </w:tc>
        <w:tc>
          <w:tcPr>
            <w:tcW w:w="992" w:type="dxa"/>
          </w:tcPr>
          <w:p w14:paraId="3B28B86E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04-05</w:t>
            </w:r>
          </w:p>
        </w:tc>
        <w:tc>
          <w:tcPr>
            <w:tcW w:w="537" w:type="dxa"/>
          </w:tcPr>
          <w:p w14:paraId="243823FD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18C95417" w14:textId="7D9720CC" w:rsidR="001D6028" w:rsidRPr="001146E7" w:rsidRDefault="00B86EA5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Tajemný podmořský život</w:t>
            </w:r>
          </w:p>
        </w:tc>
      </w:tr>
      <w:tr w:rsidR="001D6028" w:rsidRPr="00A47586" w14:paraId="7E75057F" w14:textId="77777777" w:rsidTr="00E20AB5">
        <w:trPr>
          <w:trHeight w:val="166"/>
        </w:trPr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1AF83E0B" w14:textId="24323638" w:rsidR="001D6028" w:rsidRPr="001146E7" w:rsidRDefault="00E20AB5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29.-3.5</w:t>
            </w:r>
          </w:p>
        </w:tc>
        <w:tc>
          <w:tcPr>
            <w:tcW w:w="992" w:type="dxa"/>
          </w:tcPr>
          <w:p w14:paraId="4070F8CC" w14:textId="083B455F" w:rsidR="001D6028" w:rsidRPr="001146E7" w:rsidRDefault="00E20AB5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04-05</w:t>
            </w:r>
          </w:p>
        </w:tc>
        <w:tc>
          <w:tcPr>
            <w:tcW w:w="537" w:type="dxa"/>
          </w:tcPr>
          <w:p w14:paraId="49058AEB" w14:textId="28262D9E" w:rsidR="001D6028" w:rsidRPr="001146E7" w:rsidRDefault="00E20AB5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74AF26EB" w14:textId="27280275" w:rsidR="001D6028" w:rsidRPr="00B86EA5" w:rsidRDefault="00B86EA5" w:rsidP="00A40838">
            <w:pPr>
              <w:pStyle w:val="Bezmezer"/>
              <w:spacing w:line="276" w:lineRule="auto"/>
              <w:rPr>
                <w:rFonts w:ascii="Georgia" w:hAnsi="Georgia"/>
                <w:bCs/>
                <w:sz w:val="24"/>
              </w:rPr>
            </w:pPr>
            <w:r>
              <w:rPr>
                <w:rFonts w:ascii="Georgia" w:hAnsi="Georgia"/>
                <w:bCs/>
                <w:sz w:val="24"/>
              </w:rPr>
              <w:t>Kdo se kouzel a čar nebojí</w:t>
            </w:r>
          </w:p>
        </w:tc>
      </w:tr>
      <w:tr w:rsidR="001D6028" w:rsidRPr="00A47586" w14:paraId="44DBCE21" w14:textId="77777777" w:rsidTr="00A40838">
        <w:tc>
          <w:tcPr>
            <w:tcW w:w="9322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0CA5A" w14:textId="1F45593B" w:rsidR="00B643A6" w:rsidRDefault="00E20AB5" w:rsidP="00A40838">
            <w:pPr>
              <w:pStyle w:val="Bezmezer"/>
              <w:spacing w:line="276" w:lineRule="auto"/>
              <w:jc w:val="right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1.4. Velikonoční pondělí</w:t>
            </w:r>
          </w:p>
          <w:p w14:paraId="103D92EC" w14:textId="4CD96F5A" w:rsidR="00B643A6" w:rsidRDefault="00E20AB5" w:rsidP="00A40838">
            <w:pPr>
              <w:pStyle w:val="Bezmezer"/>
              <w:spacing w:line="276" w:lineRule="auto"/>
              <w:jc w:val="right"/>
              <w:rPr>
                <w:rFonts w:ascii="Georgia" w:hAnsi="Georgia"/>
                <w:i/>
                <w:sz w:val="20"/>
              </w:rPr>
            </w:pPr>
            <w:r>
              <w:rPr>
                <w:rFonts w:ascii="Georgia" w:hAnsi="Georgia"/>
                <w:i/>
                <w:sz w:val="20"/>
              </w:rPr>
              <w:t>3</w:t>
            </w:r>
            <w:r w:rsidR="00B643A6">
              <w:rPr>
                <w:rFonts w:ascii="Georgia" w:hAnsi="Georgia"/>
                <w:i/>
                <w:sz w:val="20"/>
              </w:rPr>
              <w:t>0.4.pálení čarodějnic</w:t>
            </w:r>
          </w:p>
          <w:p w14:paraId="253A33A4" w14:textId="77777777" w:rsidR="00780884" w:rsidRPr="001146E7" w:rsidRDefault="00780884" w:rsidP="00A40838">
            <w:pPr>
              <w:pStyle w:val="Bezmezer"/>
              <w:spacing w:line="276" w:lineRule="auto"/>
              <w:jc w:val="right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i/>
                <w:sz w:val="20"/>
              </w:rPr>
              <w:t>1.5.státní svátek</w:t>
            </w:r>
          </w:p>
        </w:tc>
      </w:tr>
      <w:tr w:rsidR="001D6028" w:rsidRPr="00A47586" w14:paraId="6710017F" w14:textId="77777777" w:rsidTr="00852EBC">
        <w:tc>
          <w:tcPr>
            <w:tcW w:w="2548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14:paraId="3F7FA0A1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 w:rsidRPr="001146E7">
              <w:rPr>
                <w:rFonts w:ascii="Georgia" w:hAnsi="Georgia"/>
                <w:b/>
                <w:sz w:val="24"/>
              </w:rPr>
              <w:t>KVĚTEN</w:t>
            </w:r>
          </w:p>
        </w:tc>
        <w:tc>
          <w:tcPr>
            <w:tcW w:w="537" w:type="dxa"/>
            <w:tcBorders>
              <w:top w:val="single" w:sz="2" w:space="0" w:color="auto"/>
            </w:tcBorders>
          </w:tcPr>
          <w:p w14:paraId="1E4215C2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TC</w:t>
            </w:r>
          </w:p>
        </w:tc>
        <w:tc>
          <w:tcPr>
            <w:tcW w:w="6237" w:type="dxa"/>
            <w:tcBorders>
              <w:top w:val="single" w:sz="2" w:space="0" w:color="auto"/>
              <w:right w:val="single" w:sz="2" w:space="0" w:color="auto"/>
            </w:tcBorders>
          </w:tcPr>
          <w:p w14:paraId="68498213" w14:textId="3CF08F60" w:rsidR="001D6028" w:rsidRPr="001146E7" w:rsidRDefault="00B86EA5" w:rsidP="0087359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Navštívíme Šmoulí ráj</w:t>
            </w:r>
          </w:p>
        </w:tc>
      </w:tr>
      <w:tr w:rsidR="001D6028" w:rsidRPr="00A47586" w14:paraId="1157E05C" w14:textId="77777777" w:rsidTr="00852EBC">
        <w:tc>
          <w:tcPr>
            <w:tcW w:w="3085" w:type="dxa"/>
            <w:gridSpan w:val="4"/>
            <w:tcBorders>
              <w:left w:val="single" w:sz="2" w:space="0" w:color="auto"/>
            </w:tcBorders>
          </w:tcPr>
          <w:p w14:paraId="6C1642DF" w14:textId="77777777" w:rsidR="001D6028" w:rsidRPr="001146E7" w:rsidRDefault="001D6028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 w:rsidRPr="001146E7">
              <w:rPr>
                <w:rFonts w:ascii="Georgia" w:hAnsi="Georgia"/>
                <w:i/>
                <w:sz w:val="24"/>
              </w:rPr>
              <w:t>Charakteristika tematického celku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2D1047C5" w14:textId="48A5D910" w:rsidR="001D6028" w:rsidRDefault="001D6028" w:rsidP="0014084E">
            <w:pPr>
              <w:pStyle w:val="Bezmezer"/>
              <w:spacing w:line="276" w:lineRule="auto"/>
              <w:jc w:val="both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Posilujeme náklonnost k mamince, děláme jí radost dárkem. Povídáme si o jednotlivých členech rodiny, vyjadřujeme vztah k nim.</w:t>
            </w:r>
            <w:r w:rsidR="00B86EA5">
              <w:rPr>
                <w:rFonts w:ascii="Georgia" w:hAnsi="Georgia"/>
                <w:sz w:val="24"/>
              </w:rPr>
              <w:t>, zaměřujeme se na rodinu jako na důležitou součást našich životů.</w:t>
            </w:r>
            <w:r w:rsidRPr="001146E7">
              <w:rPr>
                <w:rFonts w:ascii="Georgia" w:hAnsi="Georgia"/>
                <w:sz w:val="24"/>
              </w:rPr>
              <w:t xml:space="preserve"> </w:t>
            </w:r>
            <w:r w:rsidR="0014084E">
              <w:rPr>
                <w:rFonts w:ascii="Georgia" w:hAnsi="Georgia"/>
                <w:sz w:val="24"/>
              </w:rPr>
              <w:t xml:space="preserve">Seznamujeme se s pojmy ráno, poledne, večer. </w:t>
            </w:r>
            <w:r w:rsidR="0014084E" w:rsidRPr="001146E7">
              <w:rPr>
                <w:rFonts w:ascii="Georgia" w:hAnsi="Georgia"/>
                <w:sz w:val="24"/>
              </w:rPr>
              <w:t xml:space="preserve"> Seznamujeme se s různými žánry knih. Učíme se s knihou citlivě zacházet. Zjišťujeme, co můžeme v knihách najít. Zkoumáme rozdíly mezi knihami. Prohlížíme si ilustrace. Hovoříme o tom, jaké pohádkové knihy známe, máme doma. Pozorně nasloucháme čteným příběhům.</w:t>
            </w:r>
            <w:r w:rsidR="0014084E">
              <w:rPr>
                <w:rFonts w:ascii="Georgia" w:hAnsi="Georgia"/>
                <w:sz w:val="24"/>
              </w:rPr>
              <w:t xml:space="preserve"> Vyprávíme si pohádky</w:t>
            </w:r>
            <w:r w:rsidR="002A73F9">
              <w:rPr>
                <w:rFonts w:ascii="Georgia" w:hAnsi="Georgia"/>
                <w:sz w:val="24"/>
              </w:rPr>
              <w:t xml:space="preserve"> společně se </w:t>
            </w:r>
            <w:proofErr w:type="spellStart"/>
            <w:r w:rsidR="002A73F9">
              <w:rPr>
                <w:rFonts w:ascii="Georgia" w:hAnsi="Georgia"/>
                <w:sz w:val="24"/>
              </w:rPr>
              <w:t>Šmouly</w:t>
            </w:r>
            <w:proofErr w:type="spellEnd"/>
            <w:r w:rsidR="002A73F9">
              <w:rPr>
                <w:rFonts w:ascii="Georgia" w:hAnsi="Georgia"/>
                <w:sz w:val="24"/>
              </w:rPr>
              <w:t>.</w:t>
            </w:r>
          </w:p>
          <w:p w14:paraId="649E13A0" w14:textId="77777777" w:rsidR="0055145D" w:rsidRPr="006220E9" w:rsidRDefault="0055145D" w:rsidP="0014084E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6220E9">
              <w:rPr>
                <w:rFonts w:ascii="Georgia" w:hAnsi="Georgia"/>
                <w:b/>
                <w:bCs/>
                <w:szCs w:val="20"/>
              </w:rPr>
              <w:t>„Dítě a jeho tělo“</w:t>
            </w:r>
            <w:r w:rsidRPr="006220E9">
              <w:rPr>
                <w:rFonts w:ascii="Georgia" w:hAnsi="Georgia"/>
                <w:szCs w:val="20"/>
              </w:rPr>
              <w:t xml:space="preserve"> – oblast </w:t>
            </w:r>
            <w:r w:rsidRPr="006220E9">
              <w:rPr>
                <w:rFonts w:ascii="Georgia" w:hAnsi="Georgia"/>
                <w:b/>
                <w:bCs/>
                <w:szCs w:val="20"/>
              </w:rPr>
              <w:t>biologická</w:t>
            </w:r>
            <w:r w:rsidRPr="006220E9">
              <w:rPr>
                <w:rFonts w:ascii="Georgia" w:hAnsi="Georgia"/>
                <w:szCs w:val="20"/>
              </w:rPr>
              <w:t xml:space="preserve"> </w:t>
            </w:r>
          </w:p>
          <w:p w14:paraId="1F63D0C5" w14:textId="77777777" w:rsidR="0055145D" w:rsidRDefault="006220E9" w:rsidP="0055145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Sebeobslužné činnosti</w:t>
            </w:r>
            <w:r w:rsidR="00240E28">
              <w:rPr>
                <w:rFonts w:ascii="Georgia" w:hAnsi="Georgia"/>
                <w:szCs w:val="20"/>
              </w:rPr>
              <w:t xml:space="preserve"> – prověřování schopností v této oblasti (svlékání, oblékání, obouvání, mytí, používání </w:t>
            </w:r>
            <w:r w:rsidR="00240E28">
              <w:rPr>
                <w:rFonts w:ascii="Georgia" w:hAnsi="Georgia"/>
                <w:szCs w:val="20"/>
              </w:rPr>
              <w:lastRenderedPageBreak/>
              <w:t>WC, čištění zubů)</w:t>
            </w:r>
          </w:p>
          <w:p w14:paraId="534CE1C5" w14:textId="77777777" w:rsidR="00240E28" w:rsidRDefault="00240E28" w:rsidP="0055145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Zdolávání překážkové dráhy – kotoul, plazení pod překážkami</w:t>
            </w:r>
          </w:p>
          <w:p w14:paraId="477E11FE" w14:textId="77777777" w:rsidR="00240E28" w:rsidRDefault="00240E28" w:rsidP="0055145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Běh a chůze v přírodním terénu (běh do kopce, vyhýbání se klackům, přeskakování nerovností terénu, podlézání větví atd.)</w:t>
            </w:r>
          </w:p>
          <w:p w14:paraId="4A85056E" w14:textId="77777777" w:rsidR="00240E28" w:rsidRDefault="00240E28" w:rsidP="0055145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Překážková dráha – seskok z vyšší roviny na měkkou podložku s dopomocí, prolézání </w:t>
            </w:r>
            <w:proofErr w:type="spellStart"/>
            <w:r>
              <w:rPr>
                <w:rFonts w:ascii="Georgia" w:hAnsi="Georgia"/>
                <w:szCs w:val="20"/>
              </w:rPr>
              <w:t>strachovým</w:t>
            </w:r>
            <w:proofErr w:type="spellEnd"/>
            <w:r>
              <w:rPr>
                <w:rFonts w:ascii="Georgia" w:hAnsi="Georgia"/>
                <w:szCs w:val="20"/>
              </w:rPr>
              <w:t xml:space="preserve"> pytlem</w:t>
            </w:r>
          </w:p>
          <w:p w14:paraId="6C2E23BA" w14:textId="77777777" w:rsidR="00240E28" w:rsidRPr="006220E9" w:rsidRDefault="00240E28" w:rsidP="0055145D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Krok poskočný z místa na doprovod hudby – využití známých písní nebo děti seznámit s novými lidovými písněmi, na které se poskočný krok hodí, zdůraznění těžké doby tleskáním nebo dupáním</w:t>
            </w:r>
          </w:p>
          <w:p w14:paraId="411D7D72" w14:textId="77777777" w:rsidR="0055145D" w:rsidRPr="006220E9" w:rsidRDefault="0055145D" w:rsidP="0014084E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6220E9">
              <w:rPr>
                <w:rFonts w:ascii="Georgia" w:hAnsi="Georgia"/>
                <w:b/>
                <w:bCs/>
                <w:szCs w:val="20"/>
              </w:rPr>
              <w:t>„Dítě a jeho psychika“</w:t>
            </w:r>
            <w:r w:rsidRPr="006220E9">
              <w:rPr>
                <w:rFonts w:ascii="Georgia" w:hAnsi="Georgia"/>
                <w:szCs w:val="20"/>
              </w:rPr>
              <w:t xml:space="preserve"> – oblast </w:t>
            </w:r>
            <w:r w:rsidRPr="006220E9">
              <w:rPr>
                <w:rFonts w:ascii="Georgia" w:hAnsi="Georgia"/>
                <w:b/>
                <w:bCs/>
                <w:szCs w:val="20"/>
              </w:rPr>
              <w:t xml:space="preserve">psychologická </w:t>
            </w:r>
          </w:p>
          <w:p w14:paraId="23626764" w14:textId="77777777" w:rsidR="002925C8" w:rsidRDefault="002925C8" w:rsidP="002925C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Seznamování s hrdiny pohádek, porovnávání jejich charakterů, pojmenovávat rozdíly mezi nimi</w:t>
            </w:r>
          </w:p>
          <w:p w14:paraId="11252D2A" w14:textId="77777777" w:rsidR="0055145D" w:rsidRDefault="002925C8" w:rsidP="002925C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Vymýšlení nových textů a pohádkových příběhů</w:t>
            </w:r>
          </w:p>
          <w:p w14:paraId="5A4262D2" w14:textId="77777777" w:rsidR="002925C8" w:rsidRDefault="0055145D" w:rsidP="002925C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Dramatizace pohádek podle výběru dětí, vymýšlení pohádek podle své fantazie </w:t>
            </w:r>
            <w:r w:rsidR="002925C8">
              <w:rPr>
                <w:rFonts w:ascii="Georgia" w:hAnsi="Georgia"/>
                <w:szCs w:val="20"/>
              </w:rPr>
              <w:t xml:space="preserve"> </w:t>
            </w:r>
          </w:p>
          <w:p w14:paraId="3FD605D4" w14:textId="77777777" w:rsidR="0055145D" w:rsidRDefault="0055145D" w:rsidP="002925C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Výroba dárku pro maminku – práce s výtvarným i netradičním materiálem</w:t>
            </w:r>
          </w:p>
          <w:p w14:paraId="10AA734E" w14:textId="77777777" w:rsidR="0055145D" w:rsidRDefault="0055145D" w:rsidP="002925C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Opakování časových vztahů během dne spojovaných s různými činnostmi v rodině – „Kdo co dělá“, prověřování znalosti pojm</w:t>
            </w:r>
            <w:r w:rsidR="006220E9">
              <w:rPr>
                <w:rFonts w:ascii="Georgia" w:hAnsi="Georgia"/>
                <w:szCs w:val="20"/>
              </w:rPr>
              <w:t xml:space="preserve">ů ráno, poledne, večer, dopoledne, odpoledne, noc, umět jednotlivé činnosti z hlediska významu pro rodinu </w:t>
            </w:r>
          </w:p>
          <w:p w14:paraId="76163047" w14:textId="77777777" w:rsidR="0055145D" w:rsidRDefault="006220E9" w:rsidP="002925C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Námětová hra „Na rodinu“</w:t>
            </w:r>
          </w:p>
          <w:p w14:paraId="4C4715CB" w14:textId="77777777" w:rsidR="006220E9" w:rsidRDefault="006220E9" w:rsidP="002925C8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Život lidí ve městě a na vesnici – rozdíl mezi městem a vesnicí</w:t>
            </w:r>
          </w:p>
          <w:p w14:paraId="5E1BEC47" w14:textId="77777777" w:rsidR="00240E28" w:rsidRDefault="00240E28" w:rsidP="00240E28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EE6D7F">
              <w:rPr>
                <w:rFonts w:ascii="Georgia" w:hAnsi="Georgia"/>
                <w:b/>
                <w:bCs/>
                <w:szCs w:val="20"/>
              </w:rPr>
              <w:t>„Dítě a ten druhý“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EE6D7F">
              <w:rPr>
                <w:rFonts w:ascii="Georgia" w:hAnsi="Georgia"/>
                <w:b/>
                <w:bCs/>
                <w:szCs w:val="20"/>
              </w:rPr>
              <w:t xml:space="preserve">interpersonální </w:t>
            </w:r>
          </w:p>
          <w:p w14:paraId="70445055" w14:textId="77777777" w:rsidR="00EE6D7F" w:rsidRDefault="00EE6D7F" w:rsidP="00EE6D7F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Zachycení činností, které doma vykonávají maminky, tatínci – „Co bych si nejvíce přál pro svoji maminku nebo tatínka “ – zachycení představ, které by práci maminky v domácnosti nebo v zaměstnání usnadnily, aby měla více času</w:t>
            </w:r>
          </w:p>
          <w:p w14:paraId="07CAC657" w14:textId="77777777" w:rsidR="00EE6D7F" w:rsidRDefault="00EE6D7F" w:rsidP="00EE6D7F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Při námětových hrách pozorovat úroveň vyjadřovacích schopností dětí, schopnosti prosadit se ve skupině, schopnosti vést a organizovat hru, předcházet konfliktním situacím</w:t>
            </w:r>
          </w:p>
          <w:p w14:paraId="0927BC05" w14:textId="77777777" w:rsidR="00EE6D7F" w:rsidRDefault="00EE6D7F" w:rsidP="00EE6D7F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Dbát na dodržování dohodnutých pravidel </w:t>
            </w:r>
          </w:p>
          <w:p w14:paraId="5464B912" w14:textId="77777777" w:rsidR="00EE6D7F" w:rsidRDefault="00EE6D7F" w:rsidP="00EE6D7F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Vést rozhovor o své rodině (výlety, oslavy), umět mluvit ve větách a neskákat jiným do řeči</w:t>
            </w:r>
          </w:p>
          <w:p w14:paraId="371CDCA7" w14:textId="77777777" w:rsidR="00C86C31" w:rsidRDefault="00C86C31" w:rsidP="00C86C31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C86C31">
              <w:rPr>
                <w:rFonts w:ascii="Georgia" w:hAnsi="Georgia"/>
                <w:b/>
                <w:bCs/>
                <w:szCs w:val="20"/>
              </w:rPr>
              <w:t>„Dítě a společnost“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C86C31">
              <w:rPr>
                <w:rFonts w:ascii="Georgia" w:hAnsi="Georgia"/>
                <w:b/>
                <w:bCs/>
                <w:szCs w:val="20"/>
              </w:rPr>
              <w:t>sociálně kulturní</w:t>
            </w:r>
            <w:r>
              <w:rPr>
                <w:rFonts w:ascii="Georgia" w:hAnsi="Georgia"/>
                <w:szCs w:val="20"/>
              </w:rPr>
              <w:t xml:space="preserve"> </w:t>
            </w:r>
          </w:p>
          <w:p w14:paraId="6949C8D5" w14:textId="77777777" w:rsidR="00C86C31" w:rsidRDefault="00C86C31" w:rsidP="00C86C31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Svátek matek – rozhovor na téma „Jaká je moje maminka“ – funkce matky v rodině, povolání, která maminky vykonávají, práce v domácnosti, rozlišení ženských a mužských povinností, rozlišení zaměstnání vhodných pro ženy a muže</w:t>
            </w:r>
          </w:p>
          <w:p w14:paraId="4EAA8F3C" w14:textId="77777777" w:rsidR="00C86C31" w:rsidRDefault="00C86C31" w:rsidP="00C86C31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Básně a písně s námětem o mamince – citový prožitek </w:t>
            </w:r>
            <w:r>
              <w:rPr>
                <w:rFonts w:ascii="Georgia" w:hAnsi="Georgia"/>
                <w:szCs w:val="20"/>
              </w:rPr>
              <w:lastRenderedPageBreak/>
              <w:t>z toho, že to bude poděkování za to, co pro nás maminky dělají každý den (besídka)</w:t>
            </w:r>
          </w:p>
          <w:p w14:paraId="0045D44E" w14:textId="77777777" w:rsidR="00C86C31" w:rsidRDefault="00C86C31" w:rsidP="00C86C31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Dbát na správnou artikulaci všech hlásek i skupin hlásek, sluchově rozkládat slova na slabiky, opakování básní a seznamování se s veršovanými pohádkami (rozdíl mezi veršovanou a prozaickou pohádkou) </w:t>
            </w:r>
          </w:p>
          <w:p w14:paraId="11EE7035" w14:textId="77777777" w:rsidR="00C86C31" w:rsidRDefault="00E93C9C" w:rsidP="00E93C9C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E93C9C">
              <w:rPr>
                <w:rFonts w:ascii="Georgia" w:hAnsi="Georgia"/>
                <w:b/>
                <w:bCs/>
                <w:szCs w:val="20"/>
              </w:rPr>
              <w:t>„Dítě a svět“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E93C9C">
              <w:rPr>
                <w:rFonts w:ascii="Georgia" w:hAnsi="Georgia"/>
                <w:b/>
                <w:bCs/>
                <w:szCs w:val="20"/>
              </w:rPr>
              <w:t>enviromentální</w:t>
            </w:r>
          </w:p>
          <w:p w14:paraId="035359C1" w14:textId="77777777" w:rsidR="00E93C9C" w:rsidRDefault="00E93C9C" w:rsidP="00E93C9C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Vést rozhovor o pohádkách u nás a ve světě (umět najít rozdíly)</w:t>
            </w:r>
            <w:r w:rsidR="005C0A65">
              <w:rPr>
                <w:rFonts w:ascii="Georgia" w:hAnsi="Georgia"/>
                <w:szCs w:val="20"/>
              </w:rPr>
              <w:t>, cizí řeč</w:t>
            </w:r>
          </w:p>
          <w:p w14:paraId="2FA7014F" w14:textId="77777777" w:rsidR="005C0A65" w:rsidRDefault="005C0A65" w:rsidP="00E93C9C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Seznámit se s časovým posunem (vědět, že v cizích zemích mají den, když u nás je noc)</w:t>
            </w:r>
          </w:p>
          <w:p w14:paraId="34EA0894" w14:textId="77777777" w:rsidR="002925C8" w:rsidRPr="002925C8" w:rsidRDefault="002925C8" w:rsidP="0014084E">
            <w:pPr>
              <w:pStyle w:val="Bezmezer"/>
              <w:spacing w:line="276" w:lineRule="auto"/>
              <w:jc w:val="both"/>
              <w:rPr>
                <w:rFonts w:ascii="Georgia" w:hAnsi="Georgia"/>
                <w:color w:val="FF0000"/>
                <w:sz w:val="24"/>
              </w:rPr>
            </w:pPr>
          </w:p>
        </w:tc>
      </w:tr>
      <w:tr w:rsidR="00780884" w:rsidRPr="00A47586" w14:paraId="5FEDB7FD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7346E94C" w14:textId="2CDEAB75" w:rsidR="00780884" w:rsidRPr="001146E7" w:rsidRDefault="002A73F9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lastRenderedPageBreak/>
              <w:t>6</w:t>
            </w:r>
            <w:r w:rsidR="00873598">
              <w:rPr>
                <w:rFonts w:ascii="Georgia" w:hAnsi="Georgia"/>
                <w:i/>
                <w:sz w:val="24"/>
              </w:rPr>
              <w:t>.-</w:t>
            </w:r>
            <w:r>
              <w:rPr>
                <w:rFonts w:ascii="Georgia" w:hAnsi="Georgia"/>
                <w:i/>
                <w:sz w:val="24"/>
              </w:rPr>
              <w:t>10</w:t>
            </w:r>
            <w:r w:rsidR="00780884" w:rsidRPr="001146E7">
              <w:rPr>
                <w:rFonts w:ascii="Georgia" w:hAnsi="Georgia"/>
                <w:i/>
                <w:sz w:val="24"/>
              </w:rPr>
              <w:t>.5.</w:t>
            </w:r>
          </w:p>
        </w:tc>
        <w:tc>
          <w:tcPr>
            <w:tcW w:w="992" w:type="dxa"/>
          </w:tcPr>
          <w:p w14:paraId="0270EFD4" w14:textId="77777777" w:rsidR="00780884" w:rsidRPr="001146E7" w:rsidRDefault="00780884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05-01</w:t>
            </w:r>
          </w:p>
        </w:tc>
        <w:tc>
          <w:tcPr>
            <w:tcW w:w="537" w:type="dxa"/>
          </w:tcPr>
          <w:p w14:paraId="41AD4067" w14:textId="77777777" w:rsidR="00780884" w:rsidRPr="001146E7" w:rsidRDefault="00780884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2E8C8597" w14:textId="556DDE08" w:rsidR="00780884" w:rsidRPr="00A40838" w:rsidRDefault="00B86EA5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Je nám spolu </w:t>
            </w:r>
            <w:proofErr w:type="spellStart"/>
            <w:r>
              <w:rPr>
                <w:rFonts w:ascii="Georgia" w:hAnsi="Georgia"/>
                <w:sz w:val="24"/>
              </w:rPr>
              <w:t>sedmikrásně</w:t>
            </w:r>
            <w:proofErr w:type="spellEnd"/>
          </w:p>
        </w:tc>
      </w:tr>
      <w:tr w:rsidR="00780884" w:rsidRPr="00A47586" w14:paraId="12058467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3DB83F59" w14:textId="66E86FDB" w:rsidR="00780884" w:rsidRPr="001146E7" w:rsidRDefault="002A73F9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13</w:t>
            </w:r>
            <w:r w:rsidR="00873598">
              <w:rPr>
                <w:rFonts w:ascii="Georgia" w:hAnsi="Georgia"/>
                <w:i/>
                <w:sz w:val="24"/>
              </w:rPr>
              <w:t>.-1</w:t>
            </w:r>
            <w:r>
              <w:rPr>
                <w:rFonts w:ascii="Georgia" w:hAnsi="Georgia"/>
                <w:i/>
                <w:sz w:val="24"/>
              </w:rPr>
              <w:t>7</w:t>
            </w:r>
            <w:r w:rsidR="00780884" w:rsidRPr="001146E7">
              <w:rPr>
                <w:rFonts w:ascii="Georgia" w:hAnsi="Georgia"/>
                <w:i/>
                <w:sz w:val="24"/>
              </w:rPr>
              <w:t>.5.</w:t>
            </w:r>
          </w:p>
        </w:tc>
        <w:tc>
          <w:tcPr>
            <w:tcW w:w="992" w:type="dxa"/>
          </w:tcPr>
          <w:p w14:paraId="60631C63" w14:textId="77777777" w:rsidR="00780884" w:rsidRPr="001146E7" w:rsidRDefault="00780884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05-02</w:t>
            </w:r>
          </w:p>
        </w:tc>
        <w:tc>
          <w:tcPr>
            <w:tcW w:w="537" w:type="dxa"/>
          </w:tcPr>
          <w:p w14:paraId="5544E0C0" w14:textId="77777777" w:rsidR="00780884" w:rsidRPr="001146E7" w:rsidRDefault="00780884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4E6EF6F9" w14:textId="76A2208A" w:rsidR="00780884" w:rsidRPr="001146E7" w:rsidRDefault="00054573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M</w:t>
            </w:r>
            <w:r w:rsidR="002A73F9">
              <w:rPr>
                <w:rFonts w:ascii="Georgia" w:hAnsi="Georgia"/>
                <w:sz w:val="24"/>
              </w:rPr>
              <w:t>aminko moje, mám tě rád</w:t>
            </w:r>
          </w:p>
        </w:tc>
      </w:tr>
      <w:tr w:rsidR="00780884" w:rsidRPr="00A47586" w14:paraId="45BBC61F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78B52401" w14:textId="19B9CF70" w:rsidR="00780884" w:rsidRPr="001146E7" w:rsidRDefault="002A73F9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20</w:t>
            </w:r>
            <w:r w:rsidR="00A40838">
              <w:rPr>
                <w:rFonts w:ascii="Georgia" w:hAnsi="Georgia"/>
                <w:i/>
                <w:sz w:val="24"/>
              </w:rPr>
              <w:t>.</w:t>
            </w:r>
            <w:r w:rsidR="00873598">
              <w:rPr>
                <w:rFonts w:ascii="Georgia" w:hAnsi="Georgia"/>
                <w:i/>
                <w:sz w:val="24"/>
              </w:rPr>
              <w:t>-</w:t>
            </w:r>
            <w:r>
              <w:rPr>
                <w:rFonts w:ascii="Georgia" w:hAnsi="Georgia"/>
                <w:i/>
                <w:sz w:val="24"/>
              </w:rPr>
              <w:t>24</w:t>
            </w:r>
            <w:r w:rsidR="00780884" w:rsidRPr="001146E7">
              <w:rPr>
                <w:rFonts w:ascii="Georgia" w:hAnsi="Georgia"/>
                <w:i/>
                <w:sz w:val="24"/>
              </w:rPr>
              <w:t>.5.</w:t>
            </w:r>
          </w:p>
        </w:tc>
        <w:tc>
          <w:tcPr>
            <w:tcW w:w="992" w:type="dxa"/>
          </w:tcPr>
          <w:p w14:paraId="58332A3B" w14:textId="77777777" w:rsidR="00780884" w:rsidRPr="001146E7" w:rsidRDefault="00780884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05-03</w:t>
            </w:r>
          </w:p>
        </w:tc>
        <w:tc>
          <w:tcPr>
            <w:tcW w:w="537" w:type="dxa"/>
          </w:tcPr>
          <w:p w14:paraId="3DE7FA9E" w14:textId="77777777" w:rsidR="00780884" w:rsidRPr="001146E7" w:rsidRDefault="00780884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0786496E" w14:textId="3977A35B" w:rsidR="00780884" w:rsidRPr="001146E7" w:rsidRDefault="002A73F9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I ty jsi můj kamarád </w:t>
            </w:r>
            <w:proofErr w:type="gramStart"/>
            <w:r>
              <w:rPr>
                <w:rFonts w:ascii="Georgia" w:hAnsi="Georgia"/>
                <w:sz w:val="24"/>
              </w:rPr>
              <w:t>¨( přátelství</w:t>
            </w:r>
            <w:proofErr w:type="gramEnd"/>
            <w:r>
              <w:rPr>
                <w:rFonts w:ascii="Georgia" w:hAnsi="Georgia"/>
                <w:sz w:val="24"/>
              </w:rPr>
              <w:t>)</w:t>
            </w:r>
          </w:p>
        </w:tc>
      </w:tr>
      <w:tr w:rsidR="00780884" w:rsidRPr="00A47586" w14:paraId="47F6CFB5" w14:textId="77777777" w:rsidTr="00852EBC"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4FAC5FD6" w14:textId="0CED9F7B" w:rsidR="00780884" w:rsidRDefault="00A4083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</w:t>
            </w:r>
            <w:r w:rsidR="002A73F9">
              <w:rPr>
                <w:rFonts w:ascii="Georgia" w:hAnsi="Georgia"/>
                <w:sz w:val="24"/>
              </w:rPr>
              <w:t>7</w:t>
            </w:r>
            <w:r w:rsidR="00873598">
              <w:rPr>
                <w:rFonts w:ascii="Georgia" w:hAnsi="Georgia"/>
                <w:sz w:val="24"/>
              </w:rPr>
              <w:t>.-</w:t>
            </w:r>
            <w:r w:rsidR="002A73F9">
              <w:rPr>
                <w:rFonts w:ascii="Georgia" w:hAnsi="Georgia"/>
                <w:sz w:val="24"/>
              </w:rPr>
              <w:t>31</w:t>
            </w:r>
            <w:r w:rsidR="00780884">
              <w:rPr>
                <w:rFonts w:ascii="Georgia" w:hAnsi="Georgia"/>
                <w:sz w:val="24"/>
              </w:rPr>
              <w:t>.5</w:t>
            </w:r>
            <w:r w:rsidR="00780884" w:rsidRPr="001146E7">
              <w:rPr>
                <w:rFonts w:ascii="Georgia" w:hAnsi="Georgia"/>
                <w:sz w:val="24"/>
              </w:rPr>
              <w:t>.</w:t>
            </w:r>
          </w:p>
          <w:p w14:paraId="22E58703" w14:textId="1837EF8C" w:rsidR="00054573" w:rsidRPr="001146E7" w:rsidRDefault="00054573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</w:p>
        </w:tc>
        <w:tc>
          <w:tcPr>
            <w:tcW w:w="992" w:type="dxa"/>
          </w:tcPr>
          <w:p w14:paraId="5A7931A4" w14:textId="77777777" w:rsidR="00780884" w:rsidRDefault="00780884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05-04</w:t>
            </w:r>
          </w:p>
          <w:p w14:paraId="76723937" w14:textId="3319A9E0" w:rsidR="00054573" w:rsidRPr="001146E7" w:rsidRDefault="00054573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</w:p>
        </w:tc>
        <w:tc>
          <w:tcPr>
            <w:tcW w:w="537" w:type="dxa"/>
          </w:tcPr>
          <w:p w14:paraId="1709EE9D" w14:textId="77777777" w:rsidR="00780884" w:rsidRDefault="00780884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  <w:p w14:paraId="7313CBC8" w14:textId="2EAA1271" w:rsidR="00054573" w:rsidRPr="001146E7" w:rsidRDefault="00054573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46766B15" w14:textId="23AA9B4B" w:rsidR="00054573" w:rsidRPr="00A40838" w:rsidRDefault="002A73F9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Svět kolem nás</w:t>
            </w:r>
          </w:p>
        </w:tc>
      </w:tr>
      <w:tr w:rsidR="00A40838" w:rsidRPr="00A47586" w14:paraId="104054A3" w14:textId="77777777" w:rsidTr="00873598">
        <w:trPr>
          <w:trHeight w:val="1169"/>
        </w:trPr>
        <w:tc>
          <w:tcPr>
            <w:tcW w:w="9322" w:type="dxa"/>
            <w:gridSpan w:val="5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628B2CBE" w14:textId="77777777" w:rsidR="00A40838" w:rsidRPr="005F7A32" w:rsidRDefault="00A40838" w:rsidP="005F7A32">
            <w:pPr>
              <w:pStyle w:val="Bezmezer"/>
              <w:spacing w:line="276" w:lineRule="auto"/>
              <w:jc w:val="right"/>
              <w:rPr>
                <w:rFonts w:ascii="Georgia" w:hAnsi="Georgia"/>
                <w:i/>
                <w:sz w:val="20"/>
              </w:rPr>
            </w:pPr>
          </w:p>
        </w:tc>
      </w:tr>
      <w:tr w:rsidR="00780884" w:rsidRPr="00A47586" w14:paraId="45106389" w14:textId="77777777" w:rsidTr="00852EBC">
        <w:tc>
          <w:tcPr>
            <w:tcW w:w="2548" w:type="dxa"/>
            <w:gridSpan w:val="3"/>
            <w:tcBorders>
              <w:top w:val="single" w:sz="2" w:space="0" w:color="auto"/>
              <w:left w:val="single" w:sz="2" w:space="0" w:color="auto"/>
            </w:tcBorders>
          </w:tcPr>
          <w:p w14:paraId="0EFB9C01" w14:textId="77777777" w:rsidR="00780884" w:rsidRPr="001146E7" w:rsidRDefault="00780884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 w:rsidRPr="001146E7">
              <w:rPr>
                <w:rFonts w:ascii="Georgia" w:hAnsi="Georgia"/>
                <w:b/>
                <w:sz w:val="24"/>
              </w:rPr>
              <w:t>ČERVEN</w:t>
            </w:r>
          </w:p>
        </w:tc>
        <w:tc>
          <w:tcPr>
            <w:tcW w:w="537" w:type="dxa"/>
            <w:tcBorders>
              <w:top w:val="single" w:sz="2" w:space="0" w:color="auto"/>
            </w:tcBorders>
          </w:tcPr>
          <w:p w14:paraId="659C7AF9" w14:textId="77777777" w:rsidR="00780884" w:rsidRPr="001146E7" w:rsidRDefault="00780884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TC</w:t>
            </w:r>
          </w:p>
        </w:tc>
        <w:tc>
          <w:tcPr>
            <w:tcW w:w="6237" w:type="dxa"/>
            <w:tcBorders>
              <w:top w:val="single" w:sz="2" w:space="0" w:color="auto"/>
              <w:right w:val="single" w:sz="2" w:space="0" w:color="auto"/>
            </w:tcBorders>
          </w:tcPr>
          <w:p w14:paraId="3F268D88" w14:textId="175FEE9A" w:rsidR="00780884" w:rsidRPr="001146E7" w:rsidRDefault="002A73F9" w:rsidP="00A40838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 xml:space="preserve">Hurá na Pevnost </w:t>
            </w:r>
            <w:proofErr w:type="spellStart"/>
            <w:r>
              <w:rPr>
                <w:rFonts w:ascii="Georgia" w:hAnsi="Georgia"/>
                <w:b/>
                <w:sz w:val="24"/>
              </w:rPr>
              <w:t>Boyard</w:t>
            </w:r>
            <w:proofErr w:type="spellEnd"/>
          </w:p>
        </w:tc>
      </w:tr>
      <w:tr w:rsidR="00780884" w:rsidRPr="00A47586" w14:paraId="4466AFA4" w14:textId="77777777" w:rsidTr="00852EBC">
        <w:trPr>
          <w:trHeight w:val="1926"/>
        </w:trPr>
        <w:tc>
          <w:tcPr>
            <w:tcW w:w="3085" w:type="dxa"/>
            <w:gridSpan w:val="4"/>
            <w:tcBorders>
              <w:left w:val="single" w:sz="2" w:space="0" w:color="auto"/>
              <w:bottom w:val="single" w:sz="4" w:space="0" w:color="auto"/>
            </w:tcBorders>
          </w:tcPr>
          <w:p w14:paraId="20C76367" w14:textId="77777777" w:rsidR="00780884" w:rsidRPr="001146E7" w:rsidRDefault="00780884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 w:rsidRPr="001146E7">
              <w:rPr>
                <w:rFonts w:ascii="Georgia" w:hAnsi="Georgia"/>
                <w:i/>
                <w:sz w:val="24"/>
              </w:rPr>
              <w:t>Charakteristika tematického celku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2" w:space="0" w:color="auto"/>
            </w:tcBorders>
          </w:tcPr>
          <w:p w14:paraId="1C3D17B9" w14:textId="10C49038" w:rsidR="00A40838" w:rsidRDefault="0014084E" w:rsidP="0014084E">
            <w:pPr>
              <w:pStyle w:val="Bezmezer"/>
              <w:spacing w:line="276" w:lineRule="auto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Společně oslavíme dětský den.</w:t>
            </w:r>
            <w:r w:rsidR="002A73F9">
              <w:rPr>
                <w:rFonts w:ascii="Georgia" w:hAnsi="Georgia"/>
                <w:sz w:val="24"/>
              </w:rPr>
              <w:t xml:space="preserve"> Provázet nás bude Robinson Crusoe.</w:t>
            </w:r>
            <w:r w:rsidR="00054573">
              <w:rPr>
                <w:rFonts w:ascii="Georgia" w:hAnsi="Georgia"/>
                <w:sz w:val="24"/>
              </w:rPr>
              <w:t xml:space="preserve"> </w:t>
            </w:r>
            <w:r w:rsidR="00780884" w:rsidRPr="001146E7">
              <w:rPr>
                <w:rFonts w:ascii="Georgia" w:hAnsi="Georgia"/>
                <w:sz w:val="24"/>
              </w:rPr>
              <w:t>Připravujeme loučení s dětmi, které jdou po prázdninách do školy. Povídáme si o tom, co nás čeká o prázdninách, máme na paměti nebezpečí, které nám hrozí u vody, od slunce, na cestách.</w:t>
            </w:r>
            <w:r>
              <w:rPr>
                <w:rFonts w:ascii="Georgia" w:hAnsi="Georgia"/>
                <w:sz w:val="24"/>
              </w:rPr>
              <w:t xml:space="preserve"> Hravou formou se seznámíme se 4 živly.</w:t>
            </w:r>
          </w:p>
          <w:p w14:paraId="6EC3DB9C" w14:textId="77777777" w:rsidR="005C0A65" w:rsidRDefault="005C0A65" w:rsidP="0014084E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5C0A65">
              <w:rPr>
                <w:rFonts w:ascii="Georgia" w:hAnsi="Georgia"/>
                <w:b/>
                <w:bCs/>
                <w:szCs w:val="20"/>
              </w:rPr>
              <w:t>„Dítě a jeho tělo“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5C0A65">
              <w:rPr>
                <w:rFonts w:ascii="Georgia" w:hAnsi="Georgia"/>
                <w:b/>
                <w:bCs/>
                <w:szCs w:val="20"/>
              </w:rPr>
              <w:t>biologická</w:t>
            </w:r>
          </w:p>
          <w:p w14:paraId="6ACCF3D8" w14:textId="77777777" w:rsidR="005C0A65" w:rsidRDefault="0097655F" w:rsidP="005C0A65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Hod horním obloukem obruč na cíl, do otevřeného prostoru, hry s míčem, dodržování pravidel míčových her, cvičení rychlosti a postřehu</w:t>
            </w:r>
          </w:p>
          <w:p w14:paraId="53B38F31" w14:textId="77777777" w:rsidR="0097655F" w:rsidRDefault="0097655F" w:rsidP="005C0A65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Soutěživé hry – vybíhání z dané mety, obíhání dané mety, běh ve dvojicích, běh s obměnami, běh s různým náčiním</w:t>
            </w:r>
          </w:p>
          <w:p w14:paraId="2A893008" w14:textId="77777777" w:rsidR="0097655F" w:rsidRDefault="0097655F" w:rsidP="005C0A65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Umět zaujmout místo na cvičení podle pokynu učitelky – používat pojmy řada, zástup, kruh – organizačně zvládnout složitější situace (organizace loučení s předškoláky, oslava dne dětí)</w:t>
            </w:r>
          </w:p>
          <w:p w14:paraId="6C046597" w14:textId="77777777" w:rsidR="0097655F" w:rsidRDefault="0097655F" w:rsidP="0097655F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97655F">
              <w:rPr>
                <w:rFonts w:ascii="Georgia" w:hAnsi="Georgia"/>
                <w:b/>
                <w:bCs/>
                <w:szCs w:val="20"/>
              </w:rPr>
              <w:t>„Dítě a jeho psychika“</w:t>
            </w:r>
            <w:r>
              <w:rPr>
                <w:rFonts w:ascii="Georgia" w:hAnsi="Georgia"/>
                <w:szCs w:val="20"/>
              </w:rPr>
              <w:t xml:space="preserve"> – oblast</w:t>
            </w:r>
            <w:r w:rsidRPr="0097655F">
              <w:rPr>
                <w:rFonts w:ascii="Georgia" w:hAnsi="Georgia"/>
                <w:b/>
                <w:bCs/>
                <w:szCs w:val="20"/>
              </w:rPr>
              <w:t xml:space="preserve"> psychologická</w:t>
            </w:r>
          </w:p>
          <w:p w14:paraId="7FBA4504" w14:textId="77777777" w:rsidR="0097655F" w:rsidRDefault="008B4B47" w:rsidP="00A9175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Rozhovory nad obrázky – reakce na dotaz, vytváření vět, samostatný projev</w:t>
            </w:r>
          </w:p>
          <w:p w14:paraId="27F6B1B3" w14:textId="77777777" w:rsidR="00D7042F" w:rsidRDefault="00D7042F" w:rsidP="00A9175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Procvičování správné výslovnosti při nácviku básní a písní </w:t>
            </w:r>
          </w:p>
          <w:p w14:paraId="3E0BF49F" w14:textId="77777777" w:rsidR="00D7042F" w:rsidRDefault="00D7042F" w:rsidP="00A9175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Poslech textu – pohádky – rozhovor na téma předčteného textu, jak by mohl příběh skončit jinak</w:t>
            </w:r>
            <w:r w:rsidR="008D4002">
              <w:rPr>
                <w:rFonts w:ascii="Georgia" w:hAnsi="Georgia"/>
                <w:szCs w:val="20"/>
              </w:rPr>
              <w:t>,</w:t>
            </w:r>
            <w:r>
              <w:rPr>
                <w:rFonts w:ascii="Georgia" w:hAnsi="Georgia"/>
                <w:szCs w:val="20"/>
              </w:rPr>
              <w:t xml:space="preserve"> než napsal spisovatel, co dělal hlavní hrdina atd. </w:t>
            </w:r>
          </w:p>
          <w:p w14:paraId="6BB4545F" w14:textId="77777777" w:rsidR="00D7042F" w:rsidRDefault="008D4002" w:rsidP="00A9175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lastRenderedPageBreak/>
              <w:t xml:space="preserve">Respektovat pokyny dospělých a umět podřídit své zájmy zájmům skupiny, umět vyhodnotit chování své i chování ostatních dětí </w:t>
            </w:r>
          </w:p>
          <w:p w14:paraId="0015ADD6" w14:textId="77777777" w:rsidR="008D4002" w:rsidRDefault="008D4002" w:rsidP="00A9175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Hry na logiku a myšlení – přiřazování významně souvisejících obrázků ve dvojicích (na téma léto, prázdniny, živly)</w:t>
            </w:r>
          </w:p>
          <w:p w14:paraId="5ABA9ED1" w14:textId="77777777" w:rsidR="00A91754" w:rsidRDefault="00A91754" w:rsidP="00A91754">
            <w:pPr>
              <w:pStyle w:val="Bezmezer"/>
              <w:spacing w:line="276" w:lineRule="auto"/>
              <w:jc w:val="both"/>
              <w:rPr>
                <w:rFonts w:ascii="Georgia" w:hAnsi="Georgia"/>
                <w:b/>
                <w:bCs/>
                <w:szCs w:val="20"/>
              </w:rPr>
            </w:pPr>
            <w:r w:rsidRPr="00A91754">
              <w:rPr>
                <w:rFonts w:ascii="Georgia" w:hAnsi="Georgia"/>
                <w:b/>
                <w:bCs/>
                <w:szCs w:val="20"/>
              </w:rPr>
              <w:t>„Dítě a ten druhý“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A91754">
              <w:rPr>
                <w:rFonts w:ascii="Georgia" w:hAnsi="Georgia"/>
                <w:b/>
                <w:bCs/>
                <w:szCs w:val="20"/>
              </w:rPr>
              <w:t xml:space="preserve">interpersonální </w:t>
            </w:r>
          </w:p>
          <w:p w14:paraId="446B9AFC" w14:textId="77777777" w:rsidR="008B4B47" w:rsidRDefault="008B4B47" w:rsidP="008B4B47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Kolektivní práce na téma prázdniny a živly (výtvarné, hudební, tvořivé, konstruktivní), spolupráce s ostatními, umět se přizpůsobit ostatním, vlastní hodnocení práce i práce ostatních </w:t>
            </w:r>
          </w:p>
          <w:p w14:paraId="6F257B9A" w14:textId="77777777" w:rsidR="008B4B47" w:rsidRDefault="008B4B47" w:rsidP="008B4B47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Básně a písně s tématem léta, prázdniny, živlů – kultivovaný a výrazný přednes, sluchové a rytmické hry</w:t>
            </w:r>
          </w:p>
          <w:p w14:paraId="0C03BCC8" w14:textId="77777777" w:rsidR="00A91754" w:rsidRDefault="00A91754" w:rsidP="00A91754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A91754">
              <w:rPr>
                <w:rFonts w:ascii="Georgia" w:hAnsi="Georgia"/>
                <w:b/>
                <w:bCs/>
                <w:szCs w:val="20"/>
              </w:rPr>
              <w:t>„Dítě a společnost“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A91754">
              <w:rPr>
                <w:rFonts w:ascii="Georgia" w:hAnsi="Georgia"/>
                <w:b/>
                <w:bCs/>
                <w:szCs w:val="20"/>
              </w:rPr>
              <w:t>sociálně kulturní</w:t>
            </w:r>
          </w:p>
          <w:p w14:paraId="066E059F" w14:textId="77777777" w:rsidR="00A91754" w:rsidRDefault="00A91754" w:rsidP="00A9175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Písně a básně charakterizující toto roční období, letní náladu a společné zážitky z průběhu celého roku, pohybové hry s písní – vyjádření charakteru písně pohybem (smutná písnička, veselá písnička, pochodová písnička atd.)</w:t>
            </w:r>
          </w:p>
          <w:p w14:paraId="45DA6ABF" w14:textId="77777777" w:rsidR="00A91754" w:rsidRDefault="00A91754" w:rsidP="00A9175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Písničky, básničky, tanečky a pohádky, které si připravujeme na besídku – rozloučení se školáky, ukázka toho, jak jsme šikovní a co všechno jsme se naučili</w:t>
            </w:r>
          </w:p>
          <w:p w14:paraId="673DEDE3" w14:textId="77777777" w:rsidR="00A91754" w:rsidRDefault="00A91754" w:rsidP="00A91754">
            <w:pPr>
              <w:pStyle w:val="Bezmezer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A91754">
              <w:rPr>
                <w:rFonts w:ascii="Georgia" w:hAnsi="Georgia"/>
                <w:b/>
                <w:bCs/>
                <w:szCs w:val="20"/>
              </w:rPr>
              <w:t>„Dítě a svět“</w:t>
            </w:r>
            <w:r>
              <w:rPr>
                <w:rFonts w:ascii="Georgia" w:hAnsi="Georgia"/>
                <w:szCs w:val="20"/>
              </w:rPr>
              <w:t xml:space="preserve"> – oblast </w:t>
            </w:r>
            <w:r w:rsidRPr="00A91754">
              <w:rPr>
                <w:rFonts w:ascii="Georgia" w:hAnsi="Georgia"/>
                <w:b/>
                <w:bCs/>
                <w:szCs w:val="20"/>
              </w:rPr>
              <w:t>enviromentální</w:t>
            </w:r>
          </w:p>
          <w:p w14:paraId="4DDC08C3" w14:textId="77777777" w:rsidR="00A91754" w:rsidRDefault="00F72EBB" w:rsidP="00A91754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Prohlížíme si obrázkové knihy s tématem život na zemi, s tématem živly, co děti dělají o prázdninách? </w:t>
            </w:r>
          </w:p>
          <w:p w14:paraId="0D48FEE1" w14:textId="77777777" w:rsidR="00F72EBB" w:rsidRPr="00F72EBB" w:rsidRDefault="00F72EBB" w:rsidP="00F72EBB">
            <w:pPr>
              <w:pStyle w:val="Bezmezer"/>
              <w:numPr>
                <w:ilvl w:val="0"/>
                <w:numId w:val="1"/>
              </w:numPr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Vést děti k estetickému cítění při výzdobě školky při oslavě dne dětí </w:t>
            </w:r>
          </w:p>
        </w:tc>
      </w:tr>
      <w:tr w:rsidR="00A40838" w:rsidRPr="00A47586" w14:paraId="1490EBE4" w14:textId="77777777" w:rsidTr="00852EBC">
        <w:trPr>
          <w:trHeight w:val="251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26CFF5F" w14:textId="11F710BA" w:rsidR="00A40838" w:rsidRPr="001146E7" w:rsidRDefault="002A73F9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lastRenderedPageBreak/>
              <w:t>3</w:t>
            </w:r>
            <w:r w:rsidR="00873598">
              <w:rPr>
                <w:rFonts w:ascii="Georgia" w:hAnsi="Georgia"/>
                <w:i/>
                <w:sz w:val="24"/>
              </w:rPr>
              <w:t>.-</w:t>
            </w:r>
            <w:r>
              <w:rPr>
                <w:rFonts w:ascii="Georgia" w:hAnsi="Georgia"/>
                <w:i/>
                <w:sz w:val="24"/>
              </w:rPr>
              <w:t>7</w:t>
            </w:r>
            <w:r w:rsidR="00A40838">
              <w:rPr>
                <w:rFonts w:ascii="Georgia" w:hAnsi="Georgia"/>
                <w:i/>
                <w:sz w:val="24"/>
              </w:rPr>
              <w:t>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1A8D9C5B" w14:textId="77777777" w:rsidR="00A40838" w:rsidRPr="001146E7" w:rsidRDefault="00A40838" w:rsidP="00A40838">
            <w:pPr>
              <w:pStyle w:val="Bezmezer"/>
              <w:spacing w:line="276" w:lineRule="auto"/>
              <w:rPr>
                <w:rFonts w:ascii="Georgia" w:hAnsi="Georgia"/>
                <w:i/>
                <w:sz w:val="24"/>
              </w:rPr>
            </w:pPr>
            <w:r>
              <w:rPr>
                <w:rFonts w:ascii="Georgia" w:hAnsi="Georgia"/>
                <w:i/>
                <w:sz w:val="24"/>
              </w:rPr>
              <w:t>06-01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45B4156B" w14:textId="77777777" w:rsidR="00A40838" w:rsidRPr="00A40838" w:rsidRDefault="00A40838" w:rsidP="00A40838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28A672DA" w14:textId="7DB3380B" w:rsidR="00A40838" w:rsidRPr="001146E7" w:rsidRDefault="002A73F9" w:rsidP="00A40838">
            <w:pPr>
              <w:pStyle w:val="Bezmezer"/>
              <w:spacing w:line="276" w:lineRule="auto"/>
              <w:jc w:val="both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Sloni, lvi a opice, hop a už jsme v Africe</w:t>
            </w:r>
          </w:p>
        </w:tc>
      </w:tr>
      <w:tr w:rsidR="00424F35" w:rsidRPr="00A47586" w14:paraId="376AE244" w14:textId="77777777" w:rsidTr="00852EBC">
        <w:tc>
          <w:tcPr>
            <w:tcW w:w="1556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16B64360" w14:textId="6C4EF2A6" w:rsidR="00424F35" w:rsidRPr="001146E7" w:rsidRDefault="00054573" w:rsidP="00424F35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</w:t>
            </w:r>
            <w:r w:rsidR="002A73F9">
              <w:rPr>
                <w:rFonts w:ascii="Georgia" w:hAnsi="Georgia"/>
                <w:sz w:val="24"/>
              </w:rPr>
              <w:t>0</w:t>
            </w:r>
            <w:r w:rsidR="00873598">
              <w:rPr>
                <w:rFonts w:ascii="Georgia" w:hAnsi="Georgia"/>
                <w:sz w:val="24"/>
              </w:rPr>
              <w:t>.-1</w:t>
            </w:r>
            <w:r w:rsidR="002A73F9">
              <w:rPr>
                <w:rFonts w:ascii="Georgia" w:hAnsi="Georgia"/>
                <w:sz w:val="24"/>
              </w:rPr>
              <w:t>4</w:t>
            </w:r>
            <w:r w:rsidR="00424F35" w:rsidRPr="001146E7">
              <w:rPr>
                <w:rFonts w:ascii="Georgia" w:hAnsi="Georgia"/>
                <w:sz w:val="24"/>
              </w:rPr>
              <w:t>.6.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438088" w14:textId="77777777" w:rsidR="00424F35" w:rsidRPr="001146E7" w:rsidRDefault="00424F35" w:rsidP="00424F35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06-02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DA6C642" w14:textId="77777777" w:rsidR="00424F35" w:rsidRPr="001146E7" w:rsidRDefault="00424F35" w:rsidP="00424F35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2" w:space="0" w:color="auto"/>
            </w:tcBorders>
          </w:tcPr>
          <w:p w14:paraId="6210BE8C" w14:textId="3555D9E5" w:rsidR="00424F35" w:rsidRPr="001146E7" w:rsidRDefault="002A73F9" w:rsidP="00424F35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Robinson jede na výlet</w:t>
            </w:r>
          </w:p>
        </w:tc>
      </w:tr>
      <w:tr w:rsidR="00424F35" w:rsidRPr="00A47586" w14:paraId="4CE64645" w14:textId="77777777" w:rsidTr="00852EBC">
        <w:tc>
          <w:tcPr>
            <w:tcW w:w="1556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14:paraId="1A7729A4" w14:textId="5C273DD6" w:rsidR="00424F35" w:rsidRPr="001146E7" w:rsidRDefault="00873598" w:rsidP="00424F35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1</w:t>
            </w:r>
            <w:r w:rsidR="002A73F9">
              <w:rPr>
                <w:rFonts w:ascii="Georgia" w:hAnsi="Georgia"/>
                <w:sz w:val="24"/>
              </w:rPr>
              <w:t>7</w:t>
            </w:r>
            <w:r>
              <w:rPr>
                <w:rFonts w:ascii="Georgia" w:hAnsi="Georgia"/>
                <w:sz w:val="24"/>
              </w:rPr>
              <w:t>.-</w:t>
            </w:r>
            <w:r w:rsidR="00054573">
              <w:rPr>
                <w:rFonts w:ascii="Georgia" w:hAnsi="Georgia"/>
                <w:sz w:val="24"/>
              </w:rPr>
              <w:t>2</w:t>
            </w:r>
            <w:r w:rsidR="002A73F9">
              <w:rPr>
                <w:rFonts w:ascii="Georgia" w:hAnsi="Georgia"/>
                <w:sz w:val="24"/>
              </w:rPr>
              <w:t>1</w:t>
            </w:r>
            <w:r w:rsidR="00424F35" w:rsidRPr="001146E7">
              <w:rPr>
                <w:rFonts w:ascii="Georgia" w:hAnsi="Georgia"/>
                <w:sz w:val="24"/>
              </w:rPr>
              <w:t>.6.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885315F" w14:textId="77777777" w:rsidR="00424F35" w:rsidRPr="001146E7" w:rsidRDefault="00424F35" w:rsidP="00424F35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06-03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14:paraId="58C3FD93" w14:textId="77777777" w:rsidR="00424F35" w:rsidRPr="001146E7" w:rsidRDefault="00424F35" w:rsidP="00424F35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71E3D81A" w14:textId="62D543C1" w:rsidR="00424F35" w:rsidRPr="001146E7" w:rsidRDefault="006D17CA" w:rsidP="00424F35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Oheň, voda, vítr </w:t>
            </w:r>
            <w:proofErr w:type="gramStart"/>
            <w:r>
              <w:rPr>
                <w:rFonts w:ascii="Georgia" w:hAnsi="Georgia"/>
                <w:sz w:val="24"/>
              </w:rPr>
              <w:t>ví..</w:t>
            </w:r>
            <w:proofErr w:type="gramEnd"/>
          </w:p>
        </w:tc>
      </w:tr>
      <w:tr w:rsidR="00424F35" w:rsidRPr="00A47586" w14:paraId="47EE9459" w14:textId="77777777" w:rsidTr="00852EBC">
        <w:trPr>
          <w:trHeight w:val="17"/>
        </w:trPr>
        <w:tc>
          <w:tcPr>
            <w:tcW w:w="1556" w:type="dxa"/>
            <w:gridSpan w:val="2"/>
            <w:tcBorders>
              <w:left w:val="single" w:sz="2" w:space="0" w:color="auto"/>
            </w:tcBorders>
          </w:tcPr>
          <w:p w14:paraId="3922A367" w14:textId="291F3733" w:rsidR="00424F35" w:rsidRPr="001146E7" w:rsidRDefault="00873598" w:rsidP="00054573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2</w:t>
            </w:r>
            <w:r w:rsidR="002A73F9">
              <w:rPr>
                <w:rFonts w:ascii="Georgia" w:hAnsi="Georgia"/>
                <w:sz w:val="24"/>
              </w:rPr>
              <w:t>4</w:t>
            </w:r>
            <w:r w:rsidR="00054573">
              <w:rPr>
                <w:rFonts w:ascii="Georgia" w:hAnsi="Georgia"/>
                <w:sz w:val="24"/>
              </w:rPr>
              <w:t xml:space="preserve">.- </w:t>
            </w:r>
            <w:r w:rsidR="002A73F9">
              <w:rPr>
                <w:rFonts w:ascii="Georgia" w:hAnsi="Georgia"/>
                <w:sz w:val="24"/>
              </w:rPr>
              <w:t>28</w:t>
            </w:r>
            <w:r w:rsidR="00054573">
              <w:rPr>
                <w:rFonts w:ascii="Georgia" w:hAnsi="Georgia"/>
                <w:sz w:val="24"/>
              </w:rPr>
              <w:t>.6.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0ED6A79" w14:textId="0543CC1F" w:rsidR="00873598" w:rsidRPr="001146E7" w:rsidRDefault="00424F35" w:rsidP="00424F35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>
              <w:rPr>
                <w:rFonts w:ascii="Georgia" w:hAnsi="Georgia"/>
                <w:sz w:val="24"/>
              </w:rPr>
              <w:t>06-04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14:paraId="1F1A624D" w14:textId="77777777" w:rsidR="00424F35" w:rsidRDefault="00424F35" w:rsidP="00424F35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  <w:r w:rsidRPr="001146E7">
              <w:rPr>
                <w:rFonts w:ascii="Georgia" w:hAnsi="Georgia"/>
                <w:sz w:val="24"/>
              </w:rPr>
              <w:t>IB</w:t>
            </w:r>
          </w:p>
          <w:p w14:paraId="5239E7BF" w14:textId="59EDC1DD" w:rsidR="00873598" w:rsidRPr="001146E7" w:rsidRDefault="00873598" w:rsidP="00424F35">
            <w:pPr>
              <w:pStyle w:val="Bezmezer"/>
              <w:spacing w:line="276" w:lineRule="auto"/>
              <w:rPr>
                <w:rFonts w:ascii="Georgia" w:hAnsi="Georgia"/>
                <w:sz w:val="24"/>
              </w:rPr>
            </w:pPr>
          </w:p>
        </w:tc>
        <w:tc>
          <w:tcPr>
            <w:tcW w:w="6237" w:type="dxa"/>
            <w:tcBorders>
              <w:right w:val="single" w:sz="2" w:space="0" w:color="auto"/>
            </w:tcBorders>
          </w:tcPr>
          <w:p w14:paraId="127C5C53" w14:textId="3DB603A2" w:rsidR="00873598" w:rsidRPr="000B23CE" w:rsidRDefault="002A73F9" w:rsidP="00424F35">
            <w:pPr>
              <w:pStyle w:val="Bezmezer"/>
              <w:spacing w:line="276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sz w:val="24"/>
              </w:rPr>
              <w:t xml:space="preserve">Společně na Pevnost </w:t>
            </w:r>
            <w:proofErr w:type="spellStart"/>
            <w:r>
              <w:rPr>
                <w:rFonts w:ascii="Georgia" w:hAnsi="Georgia"/>
                <w:sz w:val="24"/>
              </w:rPr>
              <w:t>Boyard</w:t>
            </w:r>
            <w:proofErr w:type="spellEnd"/>
          </w:p>
        </w:tc>
      </w:tr>
    </w:tbl>
    <w:p w14:paraId="26BDFD04" w14:textId="77777777" w:rsidR="00CF2782" w:rsidRPr="00962089" w:rsidRDefault="00CF2782" w:rsidP="00962089">
      <w:pPr>
        <w:pStyle w:val="Bezmezer"/>
        <w:spacing w:line="360" w:lineRule="auto"/>
        <w:rPr>
          <w:rFonts w:ascii="Georgia" w:hAnsi="Georgia"/>
          <w:sz w:val="24"/>
          <w:szCs w:val="24"/>
        </w:rPr>
      </w:pPr>
    </w:p>
    <w:sectPr w:rsidR="00CF2782" w:rsidRPr="00962089" w:rsidSect="00936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C7A4" w14:textId="77777777" w:rsidR="006403AC" w:rsidRDefault="006403AC" w:rsidP="004A1D04">
      <w:pPr>
        <w:spacing w:after="0" w:line="240" w:lineRule="auto"/>
      </w:pPr>
      <w:r>
        <w:separator/>
      </w:r>
    </w:p>
  </w:endnote>
  <w:endnote w:type="continuationSeparator" w:id="0">
    <w:p w14:paraId="2BBD2F1C" w14:textId="77777777" w:rsidR="006403AC" w:rsidRDefault="006403AC" w:rsidP="004A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7BBF" w14:textId="77777777" w:rsidR="006403AC" w:rsidRDefault="006403AC" w:rsidP="004A1D04">
      <w:pPr>
        <w:spacing w:after="0" w:line="240" w:lineRule="auto"/>
      </w:pPr>
      <w:r>
        <w:separator/>
      </w:r>
    </w:p>
  </w:footnote>
  <w:footnote w:type="continuationSeparator" w:id="0">
    <w:p w14:paraId="17D79052" w14:textId="77777777" w:rsidR="006403AC" w:rsidRDefault="006403AC" w:rsidP="004A1D04">
      <w:pPr>
        <w:spacing w:after="0" w:line="240" w:lineRule="auto"/>
      </w:pPr>
      <w:r>
        <w:continuationSeparator/>
      </w:r>
    </w:p>
  </w:footnote>
  <w:footnote w:id="1">
    <w:p w14:paraId="6BAA0F63" w14:textId="77777777" w:rsidR="00DD475A" w:rsidRPr="00EE162C" w:rsidRDefault="00DD475A" w:rsidP="00DD475A">
      <w:pPr>
        <w:pStyle w:val="Zhlav"/>
        <w:jc w:val="left"/>
        <w:rPr>
          <w:rFonts w:ascii="Georgia" w:hAnsi="Georgia"/>
          <w:sz w:val="16"/>
          <w:szCs w:val="16"/>
        </w:rPr>
      </w:pPr>
      <w:r w:rsidRPr="00EE162C">
        <w:rPr>
          <w:rStyle w:val="Znakapoznpodarou"/>
          <w:rFonts w:ascii="Georgia" w:eastAsia="Calibri" w:hAnsi="Georgia"/>
          <w:sz w:val="16"/>
          <w:szCs w:val="16"/>
        </w:rPr>
        <w:footnoteRef/>
      </w:r>
      <w:r w:rsidRPr="00EE162C">
        <w:rPr>
          <w:rFonts w:ascii="Georgia" w:hAnsi="Georgia"/>
          <w:sz w:val="16"/>
          <w:szCs w:val="16"/>
        </w:rPr>
        <w:t xml:space="preserve"> Konkretizované očekávané výstupy RVP PV. Materiál pro PV, č.j.MSMT-9482/2012-22</w:t>
      </w:r>
    </w:p>
    <w:p w14:paraId="761D3D8D" w14:textId="77777777" w:rsidR="00DD475A" w:rsidRDefault="00DD475A" w:rsidP="00DD475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7737B"/>
    <w:multiLevelType w:val="hybridMultilevel"/>
    <w:tmpl w:val="D9F4F070"/>
    <w:lvl w:ilvl="0" w:tplc="C14C376E">
      <w:start w:val="9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36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2089"/>
    <w:rsid w:val="000322DF"/>
    <w:rsid w:val="00054573"/>
    <w:rsid w:val="00077C09"/>
    <w:rsid w:val="000832E8"/>
    <w:rsid w:val="00094728"/>
    <w:rsid w:val="000A163E"/>
    <w:rsid w:val="000A2DC4"/>
    <w:rsid w:val="000B23CE"/>
    <w:rsid w:val="000B6434"/>
    <w:rsid w:val="000F3667"/>
    <w:rsid w:val="000F47BC"/>
    <w:rsid w:val="001146E7"/>
    <w:rsid w:val="0013771B"/>
    <w:rsid w:val="0014084E"/>
    <w:rsid w:val="00147F31"/>
    <w:rsid w:val="00162F82"/>
    <w:rsid w:val="0019026F"/>
    <w:rsid w:val="00190330"/>
    <w:rsid w:val="001B71F7"/>
    <w:rsid w:val="001D4D8F"/>
    <w:rsid w:val="001D6028"/>
    <w:rsid w:val="00232C30"/>
    <w:rsid w:val="00240843"/>
    <w:rsid w:val="00240E28"/>
    <w:rsid w:val="00243433"/>
    <w:rsid w:val="002604A7"/>
    <w:rsid w:val="00284BCC"/>
    <w:rsid w:val="002925C8"/>
    <w:rsid w:val="002A73F9"/>
    <w:rsid w:val="002C15B2"/>
    <w:rsid w:val="00315504"/>
    <w:rsid w:val="00322698"/>
    <w:rsid w:val="00331776"/>
    <w:rsid w:val="003351F6"/>
    <w:rsid w:val="00353261"/>
    <w:rsid w:val="003568B6"/>
    <w:rsid w:val="00363623"/>
    <w:rsid w:val="003825CD"/>
    <w:rsid w:val="00387ADC"/>
    <w:rsid w:val="003B3095"/>
    <w:rsid w:val="003D0E00"/>
    <w:rsid w:val="003D14F2"/>
    <w:rsid w:val="004221DB"/>
    <w:rsid w:val="00424F35"/>
    <w:rsid w:val="00462652"/>
    <w:rsid w:val="00473415"/>
    <w:rsid w:val="004778FC"/>
    <w:rsid w:val="004975D4"/>
    <w:rsid w:val="004A1D04"/>
    <w:rsid w:val="004F4EDB"/>
    <w:rsid w:val="0052597B"/>
    <w:rsid w:val="0053397C"/>
    <w:rsid w:val="0055145D"/>
    <w:rsid w:val="0056538E"/>
    <w:rsid w:val="00580E66"/>
    <w:rsid w:val="005A4B23"/>
    <w:rsid w:val="005B5986"/>
    <w:rsid w:val="005C0A65"/>
    <w:rsid w:val="005D7556"/>
    <w:rsid w:val="005F7A32"/>
    <w:rsid w:val="00606612"/>
    <w:rsid w:val="00614969"/>
    <w:rsid w:val="0061584F"/>
    <w:rsid w:val="006220E9"/>
    <w:rsid w:val="00633AFE"/>
    <w:rsid w:val="00637D3C"/>
    <w:rsid w:val="006403AC"/>
    <w:rsid w:val="00671326"/>
    <w:rsid w:val="00672B34"/>
    <w:rsid w:val="006A4852"/>
    <w:rsid w:val="006B31B1"/>
    <w:rsid w:val="006B3945"/>
    <w:rsid w:val="006B5ED7"/>
    <w:rsid w:val="006C093D"/>
    <w:rsid w:val="006C2CE1"/>
    <w:rsid w:val="006D17CA"/>
    <w:rsid w:val="006E107F"/>
    <w:rsid w:val="006E5152"/>
    <w:rsid w:val="006E71B8"/>
    <w:rsid w:val="00740F59"/>
    <w:rsid w:val="00771647"/>
    <w:rsid w:val="00780884"/>
    <w:rsid w:val="00790A13"/>
    <w:rsid w:val="00795F3A"/>
    <w:rsid w:val="007A1D66"/>
    <w:rsid w:val="007A51A8"/>
    <w:rsid w:val="007C57B1"/>
    <w:rsid w:val="007E441B"/>
    <w:rsid w:val="008077DB"/>
    <w:rsid w:val="0081342C"/>
    <w:rsid w:val="00827E97"/>
    <w:rsid w:val="00852EBC"/>
    <w:rsid w:val="00873598"/>
    <w:rsid w:val="0088048B"/>
    <w:rsid w:val="00892BCB"/>
    <w:rsid w:val="008B4B47"/>
    <w:rsid w:val="008C1A60"/>
    <w:rsid w:val="008C3488"/>
    <w:rsid w:val="008D169D"/>
    <w:rsid w:val="008D30B5"/>
    <w:rsid w:val="008D4002"/>
    <w:rsid w:val="008E50DC"/>
    <w:rsid w:val="008E70B3"/>
    <w:rsid w:val="008E7DEC"/>
    <w:rsid w:val="008F12D3"/>
    <w:rsid w:val="009365CC"/>
    <w:rsid w:val="009451AF"/>
    <w:rsid w:val="00957C46"/>
    <w:rsid w:val="00962089"/>
    <w:rsid w:val="0097568A"/>
    <w:rsid w:val="0097655F"/>
    <w:rsid w:val="00983807"/>
    <w:rsid w:val="00985CCA"/>
    <w:rsid w:val="00990D0F"/>
    <w:rsid w:val="00993ABC"/>
    <w:rsid w:val="009A358F"/>
    <w:rsid w:val="009A44AE"/>
    <w:rsid w:val="009A4C82"/>
    <w:rsid w:val="009D1D60"/>
    <w:rsid w:val="009D79AA"/>
    <w:rsid w:val="009E715B"/>
    <w:rsid w:val="00A057C6"/>
    <w:rsid w:val="00A05F3E"/>
    <w:rsid w:val="00A40838"/>
    <w:rsid w:val="00A73396"/>
    <w:rsid w:val="00A91754"/>
    <w:rsid w:val="00AD466E"/>
    <w:rsid w:val="00AF7022"/>
    <w:rsid w:val="00B538D9"/>
    <w:rsid w:val="00B57E64"/>
    <w:rsid w:val="00B643A6"/>
    <w:rsid w:val="00B843D6"/>
    <w:rsid w:val="00B86EA5"/>
    <w:rsid w:val="00BB5EB1"/>
    <w:rsid w:val="00BD37D9"/>
    <w:rsid w:val="00C0039A"/>
    <w:rsid w:val="00C17044"/>
    <w:rsid w:val="00C21A83"/>
    <w:rsid w:val="00C26DF0"/>
    <w:rsid w:val="00C31B5F"/>
    <w:rsid w:val="00C40EB3"/>
    <w:rsid w:val="00C54C8E"/>
    <w:rsid w:val="00C66E72"/>
    <w:rsid w:val="00C86C31"/>
    <w:rsid w:val="00CC36B6"/>
    <w:rsid w:val="00CC575B"/>
    <w:rsid w:val="00CE6784"/>
    <w:rsid w:val="00CF2782"/>
    <w:rsid w:val="00D00CCA"/>
    <w:rsid w:val="00D02153"/>
    <w:rsid w:val="00D02EC2"/>
    <w:rsid w:val="00D06432"/>
    <w:rsid w:val="00D16A16"/>
    <w:rsid w:val="00D233D0"/>
    <w:rsid w:val="00D238D3"/>
    <w:rsid w:val="00D3053A"/>
    <w:rsid w:val="00D356BF"/>
    <w:rsid w:val="00D64AED"/>
    <w:rsid w:val="00D67DEE"/>
    <w:rsid w:val="00D7042F"/>
    <w:rsid w:val="00DA4D4C"/>
    <w:rsid w:val="00DB0D48"/>
    <w:rsid w:val="00DD4058"/>
    <w:rsid w:val="00DD475A"/>
    <w:rsid w:val="00DD6EE3"/>
    <w:rsid w:val="00E059E4"/>
    <w:rsid w:val="00E1347F"/>
    <w:rsid w:val="00E20AB5"/>
    <w:rsid w:val="00E25620"/>
    <w:rsid w:val="00E711F4"/>
    <w:rsid w:val="00E93C9C"/>
    <w:rsid w:val="00E9624C"/>
    <w:rsid w:val="00EA69D3"/>
    <w:rsid w:val="00EC313D"/>
    <w:rsid w:val="00EC72EE"/>
    <w:rsid w:val="00ED19A3"/>
    <w:rsid w:val="00EE6D7F"/>
    <w:rsid w:val="00F275B8"/>
    <w:rsid w:val="00F336C0"/>
    <w:rsid w:val="00F61814"/>
    <w:rsid w:val="00F65F35"/>
    <w:rsid w:val="00F72EBB"/>
    <w:rsid w:val="00FA2248"/>
    <w:rsid w:val="00FE316F"/>
    <w:rsid w:val="00FE37FF"/>
    <w:rsid w:val="00FE3AD5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E1"/>
  <w15:chartTrackingRefBased/>
  <w15:docId w15:val="{26734806-839A-4273-B266-FF539AF5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27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208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20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6208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D04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4A1D0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4A1D04"/>
    <w:rPr>
      <w:vertAlign w:val="superscript"/>
    </w:rPr>
  </w:style>
  <w:style w:type="character" w:customStyle="1" w:styleId="Zvraznn">
    <w:name w:val="Zvýraznění"/>
    <w:uiPriority w:val="20"/>
    <w:qFormat/>
    <w:rsid w:val="004A1D04"/>
    <w:rPr>
      <w:i/>
      <w:iCs/>
    </w:rPr>
  </w:style>
  <w:style w:type="character" w:customStyle="1" w:styleId="apple-converted-space">
    <w:name w:val="apple-converted-space"/>
    <w:basedOn w:val="Standardnpsmoodstavce"/>
    <w:rsid w:val="004A1D04"/>
  </w:style>
  <w:style w:type="paragraph" w:styleId="Zhlav">
    <w:name w:val="header"/>
    <w:basedOn w:val="Normln"/>
    <w:link w:val="ZhlavChar"/>
    <w:uiPriority w:val="99"/>
    <w:rsid w:val="004A1D04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 Narrow" w:eastAsia="Times New Roman" w:hAnsi="Arial Narrow"/>
      <w:sz w:val="20"/>
      <w:szCs w:val="20"/>
      <w:lang w:val="x-none" w:eastAsia="cs-CZ"/>
    </w:rPr>
  </w:style>
  <w:style w:type="character" w:customStyle="1" w:styleId="ZhlavChar">
    <w:name w:val="Záhlaví Char"/>
    <w:link w:val="Zhlav"/>
    <w:uiPriority w:val="99"/>
    <w:rsid w:val="004A1D04"/>
    <w:rPr>
      <w:rFonts w:ascii="Arial Narrow" w:eastAsia="Times New Roman" w:hAnsi="Arial Narro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C748-653F-48FF-AD86-895F3D81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4614</Words>
  <Characters>27224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Podlahovi</dc:creator>
  <cp:keywords/>
  <cp:lastModifiedBy>Pavla</cp:lastModifiedBy>
  <cp:revision>8</cp:revision>
  <cp:lastPrinted>2023-09-08T06:43:00Z</cp:lastPrinted>
  <dcterms:created xsi:type="dcterms:W3CDTF">2023-09-06T08:32:00Z</dcterms:created>
  <dcterms:modified xsi:type="dcterms:W3CDTF">2023-09-08T06:43:00Z</dcterms:modified>
</cp:coreProperties>
</file>